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2" w:rsidRPr="00FC1DEA" w:rsidRDefault="003E07B2" w:rsidP="003E07B2">
      <w:pPr>
        <w:pStyle w:val="Heading9"/>
        <w:rPr>
          <w:rFonts w:ascii="Courier New" w:hAnsi="Courier New" w:cs="Courier New"/>
          <w:sz w:val="22"/>
          <w:szCs w:val="22"/>
        </w:rPr>
      </w:pPr>
      <w:r w:rsidRPr="00FC1DEA">
        <w:rPr>
          <w:rFonts w:ascii="Courier New" w:hAnsi="Courier New" w:cs="Courier New"/>
          <w:sz w:val="22"/>
          <w:szCs w:val="22"/>
        </w:rPr>
        <w:t>HIST 130</w:t>
      </w:r>
      <w:r w:rsidR="00211A8A">
        <w:rPr>
          <w:rFonts w:ascii="Courier New" w:hAnsi="Courier New" w:cs="Courier New"/>
          <w:sz w:val="22"/>
          <w:szCs w:val="22"/>
        </w:rPr>
        <w:t>2 (Honors)</w:t>
      </w:r>
      <w:r w:rsidRPr="00FC1DEA">
        <w:rPr>
          <w:rFonts w:ascii="Courier New" w:hAnsi="Courier New" w:cs="Courier New"/>
          <w:sz w:val="22"/>
          <w:szCs w:val="22"/>
        </w:rPr>
        <w:t xml:space="preserve">: US History </w:t>
      </w:r>
      <w:r w:rsidR="00211A8A">
        <w:rPr>
          <w:rFonts w:ascii="Courier New" w:hAnsi="Courier New" w:cs="Courier New"/>
          <w:sz w:val="22"/>
          <w:szCs w:val="22"/>
        </w:rPr>
        <w:t>Since 1877</w:t>
      </w:r>
    </w:p>
    <w:p w:rsidR="003E07B2" w:rsidRPr="00FC1DEA" w:rsidRDefault="003E07B2" w:rsidP="003E07B2">
      <w:pPr>
        <w:pStyle w:val="BodyText2"/>
        <w:tabs>
          <w:tab w:val="left" w:pos="6126"/>
        </w:tabs>
        <w:rPr>
          <w:rFonts w:ascii="Courier New" w:hAnsi="Courier New" w:cs="Courier New"/>
          <w:sz w:val="22"/>
          <w:szCs w:val="22"/>
        </w:rPr>
      </w:pPr>
    </w:p>
    <w:p w:rsidR="003E07B2" w:rsidRPr="00FC1DEA" w:rsidRDefault="003E07B2" w:rsidP="003E07B2">
      <w:pPr>
        <w:pStyle w:val="BodyText2"/>
        <w:tabs>
          <w:tab w:val="left" w:pos="6126"/>
        </w:tabs>
        <w:rPr>
          <w:rFonts w:ascii="Courier New" w:hAnsi="Courier New" w:cs="Courier New"/>
          <w:sz w:val="22"/>
          <w:szCs w:val="22"/>
        </w:rPr>
      </w:pPr>
      <w:r w:rsidRPr="00FC1DEA">
        <w:rPr>
          <w:rFonts w:ascii="Courier New" w:hAnsi="Courier New" w:cs="Courier New"/>
          <w:sz w:val="22"/>
          <w:szCs w:val="22"/>
        </w:rPr>
        <w:t>Dr. Josh Howard</w:t>
      </w:r>
    </w:p>
    <w:p w:rsidR="003E07B2" w:rsidRPr="00FC1DEA" w:rsidRDefault="00211A8A" w:rsidP="003E07B2">
      <w:pPr>
        <w:pStyle w:val="BodyText2"/>
        <w:tabs>
          <w:tab w:val="left" w:pos="6126"/>
        </w:tabs>
        <w:rPr>
          <w:rFonts w:ascii="Courier New" w:hAnsi="Courier New" w:cs="Courier New"/>
          <w:sz w:val="22"/>
          <w:szCs w:val="22"/>
        </w:rPr>
      </w:pPr>
      <w:r>
        <w:rPr>
          <w:rFonts w:ascii="Courier New" w:hAnsi="Courier New" w:cs="Courier New"/>
          <w:sz w:val="22"/>
          <w:szCs w:val="22"/>
        </w:rPr>
        <w:t xml:space="preserve">Section </w:t>
      </w:r>
      <w:r w:rsidR="003E07B2" w:rsidRPr="00FC1DEA">
        <w:rPr>
          <w:rFonts w:ascii="Courier New" w:hAnsi="Courier New" w:cs="Courier New"/>
          <w:sz w:val="22"/>
          <w:szCs w:val="22"/>
        </w:rPr>
        <w:t>6</w:t>
      </w:r>
      <w:r>
        <w:rPr>
          <w:rFonts w:ascii="Courier New" w:hAnsi="Courier New" w:cs="Courier New"/>
          <w:sz w:val="22"/>
          <w:szCs w:val="22"/>
        </w:rPr>
        <w:t>0</w:t>
      </w:r>
    </w:p>
    <w:p w:rsidR="003E07B2" w:rsidRPr="00FC1DEA" w:rsidRDefault="00211A8A" w:rsidP="003E07B2">
      <w:pPr>
        <w:pStyle w:val="BodyText2"/>
        <w:tabs>
          <w:tab w:val="left" w:pos="6126"/>
        </w:tabs>
        <w:rPr>
          <w:rFonts w:ascii="Courier New" w:hAnsi="Courier New" w:cs="Courier New"/>
          <w:sz w:val="22"/>
          <w:szCs w:val="22"/>
        </w:rPr>
      </w:pPr>
      <w:r>
        <w:rPr>
          <w:rFonts w:ascii="Courier New" w:hAnsi="Courier New" w:cs="Courier New"/>
          <w:sz w:val="22"/>
          <w:szCs w:val="22"/>
        </w:rPr>
        <w:t>Lecture schedule: MWF 11</w:t>
      </w:r>
      <w:r w:rsidR="003E07B2" w:rsidRPr="00FC1DEA">
        <w:rPr>
          <w:rFonts w:ascii="Courier New" w:hAnsi="Courier New" w:cs="Courier New"/>
          <w:sz w:val="22"/>
          <w:szCs w:val="22"/>
        </w:rPr>
        <w:t>:</w:t>
      </w:r>
      <w:r>
        <w:rPr>
          <w:rFonts w:ascii="Courier New" w:hAnsi="Courier New" w:cs="Courier New"/>
          <w:sz w:val="22"/>
          <w:szCs w:val="22"/>
        </w:rPr>
        <w:t>3</w:t>
      </w:r>
      <w:r w:rsidR="003E07B2" w:rsidRPr="00FC1DEA">
        <w:rPr>
          <w:rFonts w:ascii="Courier New" w:hAnsi="Courier New" w:cs="Courier New"/>
          <w:sz w:val="22"/>
          <w:szCs w:val="22"/>
        </w:rPr>
        <w:t>0-</w:t>
      </w:r>
      <w:r>
        <w:rPr>
          <w:rFonts w:ascii="Courier New" w:hAnsi="Courier New" w:cs="Courier New"/>
          <w:sz w:val="22"/>
          <w:szCs w:val="22"/>
        </w:rPr>
        <w:t>12:2</w:t>
      </w:r>
      <w:r w:rsidR="003E07B2" w:rsidRPr="00FC1DEA">
        <w:rPr>
          <w:rFonts w:ascii="Courier New" w:hAnsi="Courier New" w:cs="Courier New"/>
          <w:sz w:val="22"/>
          <w:szCs w:val="22"/>
        </w:rPr>
        <w:t>5, Archer 205</w:t>
      </w:r>
      <w:r w:rsidR="003E07B2" w:rsidRPr="00FC1DEA">
        <w:rPr>
          <w:rFonts w:ascii="Courier New" w:hAnsi="Courier New" w:cs="Courier New"/>
          <w:sz w:val="22"/>
          <w:szCs w:val="22"/>
        </w:rPr>
        <w:tab/>
      </w:r>
    </w:p>
    <w:p w:rsidR="003E07B2" w:rsidRPr="00FC1DEA" w:rsidRDefault="003E07B2" w:rsidP="003E07B2">
      <w:pPr>
        <w:rPr>
          <w:rFonts w:cs="Courier New"/>
          <w:sz w:val="22"/>
          <w:szCs w:val="22"/>
        </w:rPr>
      </w:pPr>
      <w:r w:rsidRPr="00FC1DEA">
        <w:rPr>
          <w:rFonts w:cs="Courier New"/>
          <w:sz w:val="22"/>
          <w:szCs w:val="22"/>
        </w:rPr>
        <w:t>Contact: josh.howard</w:t>
      </w:r>
      <w:r w:rsidR="00F8207A" w:rsidRPr="00FC1DEA">
        <w:rPr>
          <w:rFonts w:cs="Courier New"/>
          <w:sz w:val="22"/>
          <w:szCs w:val="22"/>
        </w:rPr>
        <w:t>@lamar.edu</w:t>
      </w:r>
    </w:p>
    <w:p w:rsidR="003E07B2" w:rsidRPr="00FC1DEA" w:rsidRDefault="003E07B2" w:rsidP="003E07B2">
      <w:pPr>
        <w:rPr>
          <w:rFonts w:cs="Courier New"/>
          <w:sz w:val="22"/>
          <w:szCs w:val="22"/>
        </w:rPr>
      </w:pPr>
      <w:r w:rsidRPr="00FC1DEA">
        <w:rPr>
          <w:rFonts w:cs="Courier New"/>
          <w:sz w:val="22"/>
          <w:szCs w:val="22"/>
        </w:rPr>
        <w:t>Office: Archer 200E</w:t>
      </w:r>
    </w:p>
    <w:p w:rsidR="003E07B2" w:rsidRPr="00FC1DEA" w:rsidRDefault="003E07B2" w:rsidP="003E07B2">
      <w:pPr>
        <w:rPr>
          <w:rFonts w:cs="Courier New"/>
          <w:sz w:val="22"/>
          <w:szCs w:val="22"/>
        </w:rPr>
      </w:pPr>
      <w:r w:rsidRPr="00FC1DEA">
        <w:rPr>
          <w:rFonts w:cs="Courier New"/>
          <w:sz w:val="22"/>
          <w:szCs w:val="22"/>
        </w:rPr>
        <w:t>Office phone: (409)</w:t>
      </w:r>
      <w:r w:rsidR="00E77F58">
        <w:rPr>
          <w:rFonts w:cs="Courier New"/>
          <w:sz w:val="22"/>
          <w:szCs w:val="22"/>
        </w:rPr>
        <w:t xml:space="preserve"> </w:t>
      </w:r>
      <w:r w:rsidRPr="00FC1DEA">
        <w:rPr>
          <w:rFonts w:cs="Courier New"/>
          <w:sz w:val="22"/>
          <w:szCs w:val="22"/>
        </w:rPr>
        <w:t>880-8530</w:t>
      </w:r>
    </w:p>
    <w:p w:rsidR="00087F79" w:rsidRPr="00FC1DEA" w:rsidRDefault="00087F79" w:rsidP="00087F79">
      <w:pPr>
        <w:rPr>
          <w:rFonts w:cs="Courier New"/>
          <w:sz w:val="22"/>
          <w:szCs w:val="22"/>
        </w:rPr>
      </w:pPr>
      <w:r w:rsidRPr="00FC1DEA">
        <w:rPr>
          <w:rFonts w:cs="Courier New"/>
          <w:sz w:val="22"/>
          <w:szCs w:val="22"/>
        </w:rPr>
        <w:t>Office hours: Tuesdays &amp; Thursdays, 1pm to 3pm; Wednesdays, 2pm to 4pm</w:t>
      </w:r>
    </w:p>
    <w:p w:rsidR="003E07B2" w:rsidRDefault="003E07B2" w:rsidP="003E07B2">
      <w:pPr>
        <w:pStyle w:val="EndnoteText"/>
        <w:rPr>
          <w:rFonts w:cs="Courier New"/>
          <w:b/>
          <w:sz w:val="22"/>
          <w:szCs w:val="22"/>
        </w:rPr>
      </w:pPr>
      <w:r w:rsidRPr="00FC1DEA">
        <w:rPr>
          <w:rFonts w:cs="Courier New"/>
          <w:sz w:val="22"/>
          <w:szCs w:val="22"/>
        </w:rPr>
        <w:tab/>
      </w:r>
      <w:r w:rsidRPr="00FC1DEA">
        <w:rPr>
          <w:rFonts w:cs="Courier New"/>
          <w:b/>
          <w:sz w:val="22"/>
          <w:szCs w:val="22"/>
        </w:rPr>
        <w:tab/>
      </w:r>
      <w:r w:rsidRPr="00FC1DEA">
        <w:rPr>
          <w:rFonts w:cs="Courier New"/>
          <w:b/>
          <w:sz w:val="22"/>
          <w:szCs w:val="22"/>
        </w:rPr>
        <w:tab/>
      </w:r>
    </w:p>
    <w:p w:rsidR="005E7A9A" w:rsidRPr="00FC1DEA" w:rsidRDefault="005E7A9A" w:rsidP="003E07B2">
      <w:pPr>
        <w:pStyle w:val="EndnoteText"/>
        <w:rPr>
          <w:rFonts w:cs="Courier New"/>
          <w:b/>
          <w:sz w:val="22"/>
          <w:szCs w:val="22"/>
          <w:u w:val="single"/>
        </w:rPr>
      </w:pPr>
    </w:p>
    <w:p w:rsidR="00087F79" w:rsidRPr="00A472EA" w:rsidRDefault="00087F79" w:rsidP="00087F79">
      <w:pPr>
        <w:pStyle w:val="Heading9"/>
        <w:rPr>
          <w:rFonts w:ascii="Courier New" w:hAnsi="Courier New" w:cs="Courier New"/>
          <w:sz w:val="22"/>
          <w:szCs w:val="22"/>
        </w:rPr>
      </w:pPr>
      <w:r w:rsidRPr="00A472EA">
        <w:rPr>
          <w:rFonts w:ascii="Courier New" w:hAnsi="Courier New" w:cs="Courier New"/>
          <w:sz w:val="22"/>
          <w:szCs w:val="22"/>
        </w:rPr>
        <w:t>COURSE DESCRIPTION &amp; LEARNING OUTCOMES</w:t>
      </w:r>
    </w:p>
    <w:p w:rsidR="00087F79" w:rsidRPr="00A472EA" w:rsidRDefault="00087F79" w:rsidP="00087F79">
      <w:pPr>
        <w:rPr>
          <w:sz w:val="22"/>
          <w:szCs w:val="22"/>
        </w:rPr>
      </w:pPr>
    </w:p>
    <w:p w:rsidR="00087F79" w:rsidRPr="00A472EA" w:rsidRDefault="00087F79" w:rsidP="00087F79">
      <w:pPr>
        <w:pStyle w:val="BodyText2"/>
        <w:rPr>
          <w:rFonts w:ascii="Courier New" w:hAnsi="Courier New" w:cs="Courier New"/>
          <w:sz w:val="22"/>
          <w:szCs w:val="22"/>
        </w:rPr>
      </w:pPr>
      <w:r w:rsidRPr="00A472EA">
        <w:rPr>
          <w:rFonts w:ascii="Courier New" w:hAnsi="Courier New" w:cs="Courier New"/>
          <w:sz w:val="22"/>
          <w:szCs w:val="22"/>
        </w:rPr>
        <w:t xml:space="preserve">This course is designed to provide an introductory survey of U.S. history from </w:t>
      </w:r>
      <w:r w:rsidR="00211A8A">
        <w:rPr>
          <w:rFonts w:ascii="Courier New" w:hAnsi="Courier New" w:cs="Courier New"/>
          <w:sz w:val="22"/>
          <w:szCs w:val="22"/>
        </w:rPr>
        <w:t xml:space="preserve">since </w:t>
      </w:r>
      <w:r w:rsidRPr="00A472EA">
        <w:rPr>
          <w:rFonts w:ascii="Courier New" w:hAnsi="Courier New" w:cs="Courier New"/>
          <w:sz w:val="22"/>
          <w:szCs w:val="22"/>
        </w:rPr>
        <w:t xml:space="preserve">1877. Lectures and readings will give attention to major narratives, interpretations, and themes, which will in turn be supported by class discussion. Students will understand interpretations of early American society, culture, and politics. Students will also learn how to read and interpret primary source documents and will demonstrate an ability to analyze evidence, craft oral and written argument, and write clearly and concisely about the American past. Finally, students will draw on historical perspectives to evaluate contemporary problems and analyze the contributions of past cultures and societies to present-day. </w:t>
      </w:r>
    </w:p>
    <w:p w:rsidR="00DB0C7E" w:rsidRPr="00A472EA" w:rsidRDefault="00DB0C7E" w:rsidP="00087F79">
      <w:pPr>
        <w:pStyle w:val="BodyText2"/>
        <w:rPr>
          <w:rFonts w:ascii="Courier New" w:hAnsi="Courier New" w:cs="Courier New"/>
          <w:sz w:val="22"/>
          <w:szCs w:val="22"/>
        </w:rPr>
      </w:pPr>
    </w:p>
    <w:p w:rsidR="00DB0C7E" w:rsidRPr="00A472EA" w:rsidRDefault="00DB0C7E" w:rsidP="00DB0C7E">
      <w:pPr>
        <w:rPr>
          <w:bCs/>
          <w:sz w:val="22"/>
          <w:szCs w:val="22"/>
        </w:rPr>
      </w:pPr>
      <w:r w:rsidRPr="00A472EA">
        <w:rPr>
          <w:bCs/>
          <w:sz w:val="22"/>
          <w:szCs w:val="22"/>
        </w:rPr>
        <w:t>Texas Higher Education Coordinating Board (THECB) Learning Outcomes:</w:t>
      </w:r>
    </w:p>
    <w:p w:rsidR="00DB0C7E" w:rsidRPr="00A472EA" w:rsidRDefault="00DB0C7E" w:rsidP="00DB0C7E">
      <w:pPr>
        <w:ind w:left="810" w:hanging="450"/>
        <w:rPr>
          <w:sz w:val="22"/>
          <w:szCs w:val="22"/>
        </w:rPr>
      </w:pPr>
      <w:r w:rsidRPr="00A472EA">
        <w:rPr>
          <w:sz w:val="22"/>
          <w:szCs w:val="22"/>
        </w:rPr>
        <w:t>1. To differentiate and analyze historical evidence (documentary and statistical) and differing points of view.</w:t>
      </w:r>
    </w:p>
    <w:p w:rsidR="00DB0C7E" w:rsidRPr="00A472EA" w:rsidRDefault="00DB0C7E" w:rsidP="00DB0C7E">
      <w:pPr>
        <w:ind w:left="810" w:hanging="450"/>
        <w:rPr>
          <w:sz w:val="22"/>
          <w:szCs w:val="22"/>
        </w:rPr>
      </w:pPr>
      <w:r w:rsidRPr="00A472EA">
        <w:rPr>
          <w:sz w:val="22"/>
          <w:szCs w:val="22"/>
        </w:rPr>
        <w:t>2. To analyze the effects of historical, social, political, economic, cultural, and global forces on the area under study.</w:t>
      </w:r>
    </w:p>
    <w:p w:rsidR="00DB0C7E" w:rsidRPr="00A472EA" w:rsidRDefault="00DB0C7E" w:rsidP="00DB0C7E">
      <w:pPr>
        <w:ind w:left="810" w:hanging="450"/>
        <w:rPr>
          <w:sz w:val="22"/>
          <w:szCs w:val="22"/>
        </w:rPr>
      </w:pPr>
      <w:r w:rsidRPr="00A472EA">
        <w:rPr>
          <w:sz w:val="22"/>
          <w:szCs w:val="22"/>
        </w:rPr>
        <w:t>3. To understand the evolution and current role of the U.S. in the world.</w:t>
      </w:r>
    </w:p>
    <w:p w:rsidR="00DB0C7E" w:rsidRPr="00A472EA" w:rsidRDefault="00DB0C7E" w:rsidP="00087F79">
      <w:pPr>
        <w:pStyle w:val="BodyText2"/>
        <w:rPr>
          <w:rFonts w:ascii="Courier New" w:hAnsi="Courier New" w:cs="Courier New"/>
          <w:sz w:val="22"/>
          <w:szCs w:val="22"/>
        </w:rPr>
      </w:pPr>
    </w:p>
    <w:p w:rsidR="003E07B2" w:rsidRPr="00A472EA" w:rsidRDefault="003E07B2" w:rsidP="003E07B2">
      <w:pPr>
        <w:pStyle w:val="BodyText2"/>
        <w:rPr>
          <w:rFonts w:ascii="Courier New" w:hAnsi="Courier New" w:cs="Courier New"/>
          <w:sz w:val="22"/>
          <w:szCs w:val="22"/>
        </w:rPr>
      </w:pPr>
    </w:p>
    <w:p w:rsidR="00087F79" w:rsidRPr="00A472EA" w:rsidRDefault="00087F79" w:rsidP="00087F79">
      <w:pPr>
        <w:pStyle w:val="Heading9"/>
        <w:rPr>
          <w:rFonts w:ascii="Courier New" w:hAnsi="Courier New" w:cs="Courier New"/>
          <w:b w:val="0"/>
          <w:sz w:val="22"/>
          <w:szCs w:val="22"/>
        </w:rPr>
      </w:pPr>
      <w:r w:rsidRPr="00A472EA">
        <w:rPr>
          <w:rFonts w:ascii="Courier New" w:hAnsi="Courier New" w:cs="Courier New"/>
          <w:sz w:val="22"/>
          <w:szCs w:val="22"/>
        </w:rPr>
        <w:t>REQUIRED TEXT</w:t>
      </w:r>
    </w:p>
    <w:p w:rsidR="00087F79" w:rsidRDefault="00087F79" w:rsidP="00087F79">
      <w:pPr>
        <w:pStyle w:val="ListParagraph"/>
        <w:numPr>
          <w:ilvl w:val="0"/>
          <w:numId w:val="1"/>
        </w:numPr>
        <w:spacing w:before="240"/>
        <w:rPr>
          <w:rFonts w:cs="Courier New"/>
          <w:spacing w:val="-3"/>
          <w:sz w:val="22"/>
          <w:szCs w:val="22"/>
        </w:rPr>
      </w:pPr>
      <w:r w:rsidRPr="00A472EA">
        <w:rPr>
          <w:rFonts w:cs="Courier New"/>
          <w:i/>
          <w:spacing w:val="-3"/>
          <w:sz w:val="22"/>
          <w:szCs w:val="22"/>
        </w:rPr>
        <w:t>The American Yawp: A Free and Online, Collaboratively Built American History Textbook</w:t>
      </w:r>
      <w:r w:rsidRPr="00A472EA">
        <w:rPr>
          <w:rFonts w:cs="Courier New"/>
          <w:spacing w:val="-3"/>
          <w:sz w:val="22"/>
          <w:szCs w:val="22"/>
        </w:rPr>
        <w:t xml:space="preserve">. Chapters </w:t>
      </w:r>
      <w:r w:rsidR="00D74021">
        <w:rPr>
          <w:rFonts w:cs="Courier New"/>
          <w:spacing w:val="-3"/>
          <w:sz w:val="22"/>
          <w:szCs w:val="22"/>
        </w:rPr>
        <w:t>16</w:t>
      </w:r>
      <w:r w:rsidRPr="00A472EA">
        <w:rPr>
          <w:rFonts w:cs="Courier New"/>
          <w:spacing w:val="-3"/>
          <w:sz w:val="22"/>
          <w:szCs w:val="22"/>
        </w:rPr>
        <w:t xml:space="preserve"> through </w:t>
      </w:r>
      <w:r w:rsidR="00D74021">
        <w:rPr>
          <w:rFonts w:cs="Courier New"/>
          <w:spacing w:val="-3"/>
          <w:sz w:val="22"/>
          <w:szCs w:val="22"/>
        </w:rPr>
        <w:t>30</w:t>
      </w:r>
      <w:r w:rsidRPr="00A472EA">
        <w:rPr>
          <w:rFonts w:cs="Courier New"/>
          <w:spacing w:val="-3"/>
          <w:sz w:val="22"/>
          <w:szCs w:val="22"/>
        </w:rPr>
        <w:t>. &lt;</w:t>
      </w:r>
      <w:hyperlink r:id="rId8" w:history="1">
        <w:r w:rsidRPr="00A472EA">
          <w:rPr>
            <w:rStyle w:val="Hyperlink"/>
            <w:rFonts w:cs="Courier New"/>
            <w:spacing w:val="-3"/>
            <w:sz w:val="22"/>
            <w:szCs w:val="22"/>
          </w:rPr>
          <w:t>http://www.americanyawp.com</w:t>
        </w:r>
      </w:hyperlink>
      <w:r w:rsidRPr="00A472EA">
        <w:rPr>
          <w:rFonts w:cs="Courier New"/>
          <w:spacing w:val="-3"/>
          <w:sz w:val="22"/>
          <w:szCs w:val="22"/>
        </w:rPr>
        <w:t>&gt;</w:t>
      </w:r>
    </w:p>
    <w:p w:rsidR="00D74021" w:rsidRDefault="00D74021" w:rsidP="00087F79">
      <w:pPr>
        <w:pStyle w:val="ListParagraph"/>
        <w:numPr>
          <w:ilvl w:val="0"/>
          <w:numId w:val="1"/>
        </w:numPr>
        <w:spacing w:before="240"/>
        <w:rPr>
          <w:rFonts w:cs="Courier New"/>
          <w:spacing w:val="-3"/>
          <w:sz w:val="22"/>
          <w:szCs w:val="22"/>
        </w:rPr>
      </w:pPr>
      <w:r>
        <w:rPr>
          <w:rFonts w:cs="Courier New"/>
          <w:spacing w:val="-3"/>
          <w:sz w:val="22"/>
          <w:szCs w:val="22"/>
        </w:rPr>
        <w:t xml:space="preserve">Sarah </w:t>
      </w:r>
      <w:proofErr w:type="spellStart"/>
      <w:r>
        <w:rPr>
          <w:rFonts w:cs="Courier New"/>
          <w:spacing w:val="-3"/>
          <w:sz w:val="22"/>
          <w:szCs w:val="22"/>
        </w:rPr>
        <w:t>Trembanis</w:t>
      </w:r>
      <w:proofErr w:type="spellEnd"/>
      <w:r>
        <w:rPr>
          <w:rFonts w:cs="Courier New"/>
          <w:spacing w:val="-3"/>
          <w:sz w:val="22"/>
          <w:szCs w:val="22"/>
        </w:rPr>
        <w:t xml:space="preserve">, </w:t>
      </w:r>
      <w:r>
        <w:rPr>
          <w:rFonts w:cs="Courier New"/>
          <w:i/>
          <w:spacing w:val="-3"/>
          <w:sz w:val="22"/>
          <w:szCs w:val="22"/>
        </w:rPr>
        <w:t xml:space="preserve">The Set-Up Men: Race, Culture, and Resistance in Black Baseball </w:t>
      </w:r>
      <w:r>
        <w:rPr>
          <w:rFonts w:cs="Courier New"/>
          <w:spacing w:val="-3"/>
          <w:sz w:val="22"/>
          <w:szCs w:val="22"/>
        </w:rPr>
        <w:t>(Jefferson, NC: McFarland, 2014)</w:t>
      </w:r>
    </w:p>
    <w:p w:rsidR="00D74021" w:rsidRDefault="00D74021" w:rsidP="00087F79">
      <w:pPr>
        <w:pStyle w:val="ListParagraph"/>
        <w:numPr>
          <w:ilvl w:val="0"/>
          <w:numId w:val="1"/>
        </w:numPr>
        <w:spacing w:before="240"/>
        <w:rPr>
          <w:rFonts w:cs="Courier New"/>
          <w:spacing w:val="-3"/>
          <w:sz w:val="22"/>
          <w:szCs w:val="22"/>
        </w:rPr>
      </w:pPr>
      <w:r>
        <w:rPr>
          <w:rFonts w:cs="Courier New"/>
          <w:spacing w:val="-3"/>
          <w:sz w:val="22"/>
          <w:szCs w:val="22"/>
        </w:rPr>
        <w:t xml:space="preserve">Edward </w:t>
      </w:r>
      <w:proofErr w:type="spellStart"/>
      <w:r>
        <w:rPr>
          <w:rFonts w:cs="Courier New"/>
          <w:spacing w:val="-3"/>
          <w:sz w:val="22"/>
          <w:szCs w:val="22"/>
        </w:rPr>
        <w:t>Linenthal</w:t>
      </w:r>
      <w:proofErr w:type="spellEnd"/>
      <w:r>
        <w:rPr>
          <w:rFonts w:cs="Courier New"/>
          <w:spacing w:val="-3"/>
          <w:sz w:val="22"/>
          <w:szCs w:val="22"/>
        </w:rPr>
        <w:t xml:space="preserve">, </w:t>
      </w:r>
      <w:r>
        <w:rPr>
          <w:rFonts w:cs="Courier New"/>
          <w:i/>
          <w:spacing w:val="-3"/>
          <w:sz w:val="22"/>
          <w:szCs w:val="22"/>
        </w:rPr>
        <w:t xml:space="preserve">Preserving Memory: The Struggle to Create America’s Holocaust Museum </w:t>
      </w:r>
      <w:r>
        <w:rPr>
          <w:rFonts w:cs="Courier New"/>
          <w:spacing w:val="-3"/>
          <w:sz w:val="22"/>
          <w:szCs w:val="22"/>
        </w:rPr>
        <w:t>(New York: Columbia University Press, 2001)</w:t>
      </w:r>
    </w:p>
    <w:p w:rsidR="00D74021" w:rsidRPr="00A472EA" w:rsidRDefault="00D74021" w:rsidP="00087F79">
      <w:pPr>
        <w:pStyle w:val="ListParagraph"/>
        <w:numPr>
          <w:ilvl w:val="0"/>
          <w:numId w:val="1"/>
        </w:numPr>
        <w:spacing w:before="240"/>
        <w:rPr>
          <w:rFonts w:cs="Courier New"/>
          <w:spacing w:val="-3"/>
          <w:sz w:val="22"/>
          <w:szCs w:val="22"/>
        </w:rPr>
      </w:pPr>
      <w:r>
        <w:rPr>
          <w:rFonts w:cs="Courier New"/>
          <w:spacing w:val="-3"/>
          <w:sz w:val="22"/>
          <w:szCs w:val="22"/>
        </w:rPr>
        <w:t xml:space="preserve">Huey Perry, </w:t>
      </w:r>
      <w:r>
        <w:rPr>
          <w:rFonts w:cs="Courier New"/>
          <w:i/>
          <w:spacing w:val="-3"/>
          <w:sz w:val="22"/>
          <w:szCs w:val="22"/>
        </w:rPr>
        <w:t>They’ll Cut Off Your Project</w:t>
      </w:r>
      <w:r>
        <w:rPr>
          <w:rFonts w:cs="Courier New"/>
          <w:spacing w:val="-3"/>
          <w:sz w:val="22"/>
          <w:szCs w:val="22"/>
        </w:rPr>
        <w:t xml:space="preserve"> (Morgantown: West Virginia University Press, 2011 [1972])</w:t>
      </w:r>
    </w:p>
    <w:p w:rsidR="00087F79" w:rsidRPr="00A472EA" w:rsidRDefault="00087F79" w:rsidP="00087F79">
      <w:pPr>
        <w:pStyle w:val="ListParagraph"/>
        <w:spacing w:before="240"/>
        <w:rPr>
          <w:rFonts w:cs="Courier New"/>
          <w:spacing w:val="-3"/>
          <w:sz w:val="22"/>
          <w:szCs w:val="22"/>
        </w:rPr>
      </w:pPr>
    </w:p>
    <w:p w:rsidR="00087F79" w:rsidRPr="00A472EA" w:rsidRDefault="00087F79" w:rsidP="00087F79">
      <w:pPr>
        <w:pStyle w:val="Heading9"/>
        <w:rPr>
          <w:rFonts w:ascii="Courier New" w:hAnsi="Courier New" w:cs="Courier New"/>
          <w:sz w:val="22"/>
          <w:szCs w:val="22"/>
        </w:rPr>
      </w:pPr>
    </w:p>
    <w:p w:rsidR="00087F79" w:rsidRPr="00A472EA" w:rsidRDefault="00087F79" w:rsidP="00087F79">
      <w:pPr>
        <w:pStyle w:val="Heading9"/>
        <w:rPr>
          <w:rFonts w:ascii="Courier New" w:hAnsi="Courier New" w:cs="Courier New"/>
          <w:sz w:val="22"/>
          <w:szCs w:val="22"/>
        </w:rPr>
      </w:pPr>
      <w:r w:rsidRPr="00A472EA">
        <w:rPr>
          <w:rFonts w:ascii="Courier New" w:hAnsi="Courier New" w:cs="Courier New"/>
          <w:sz w:val="22"/>
          <w:szCs w:val="22"/>
        </w:rPr>
        <w:t>COURSE REQUIREMENTS / GRADING</w:t>
      </w:r>
    </w:p>
    <w:p w:rsidR="00087F79" w:rsidRPr="00A472EA" w:rsidRDefault="00087F79" w:rsidP="00087F79">
      <w:pPr>
        <w:rPr>
          <w:sz w:val="22"/>
          <w:szCs w:val="22"/>
        </w:rPr>
      </w:pPr>
    </w:p>
    <w:p w:rsidR="00781671" w:rsidRPr="00A472EA" w:rsidRDefault="00AC6B06" w:rsidP="00087F79">
      <w:pPr>
        <w:rPr>
          <w:rFonts w:cs="Courier New"/>
          <w:color w:val="000000"/>
          <w:sz w:val="22"/>
          <w:szCs w:val="22"/>
        </w:rPr>
      </w:pPr>
      <w:r>
        <w:rPr>
          <w:rFonts w:cs="Courier New"/>
          <w:color w:val="000000"/>
          <w:sz w:val="22"/>
          <w:szCs w:val="22"/>
          <w:u w:val="single"/>
        </w:rPr>
        <w:t>Discussion/Participation (1</w:t>
      </w:r>
      <w:r w:rsidR="00087F79" w:rsidRPr="00A472EA">
        <w:rPr>
          <w:rFonts w:cs="Courier New"/>
          <w:color w:val="000000"/>
          <w:sz w:val="22"/>
          <w:szCs w:val="22"/>
          <w:u w:val="single"/>
        </w:rPr>
        <w:t>0%):</w:t>
      </w:r>
      <w:r w:rsidR="00087F79" w:rsidRPr="00A472EA">
        <w:rPr>
          <w:rFonts w:cs="Courier New"/>
          <w:color w:val="000000"/>
          <w:sz w:val="22"/>
          <w:szCs w:val="22"/>
        </w:rPr>
        <w:t xml:space="preserve"> I do not have a late policy, monitor excused absences, or penalize students for missing class. However, students are expected to attend every class and there will be an attendance sheet. Students who miss three or fewer classes will receive the full 10% for participation. Those who miss more than three risk the chance of losing these points. Note this means that missing three </w:t>
      </w:r>
      <w:proofErr w:type="gramStart"/>
      <w:r w:rsidR="00087F79" w:rsidRPr="00A472EA">
        <w:rPr>
          <w:rFonts w:cs="Courier New"/>
          <w:color w:val="000000"/>
          <w:sz w:val="22"/>
          <w:szCs w:val="22"/>
        </w:rPr>
        <w:t>classes</w:t>
      </w:r>
      <w:proofErr w:type="gramEnd"/>
      <w:r w:rsidR="00087F79" w:rsidRPr="00A472EA">
        <w:rPr>
          <w:rFonts w:cs="Courier New"/>
          <w:color w:val="000000"/>
          <w:sz w:val="22"/>
          <w:szCs w:val="22"/>
        </w:rPr>
        <w:t xml:space="preserve"> likely means losing an entire letter grade.</w:t>
      </w:r>
      <w:r w:rsidR="00781671">
        <w:rPr>
          <w:rFonts w:cs="Courier New"/>
          <w:color w:val="000000"/>
          <w:sz w:val="22"/>
          <w:szCs w:val="22"/>
        </w:rPr>
        <w:t xml:space="preserve"> This portion of the grade will be highly dependent upon your level of participation when we discuss readings in class, so be sure to speak up.</w:t>
      </w:r>
    </w:p>
    <w:p w:rsidR="00087F79" w:rsidRPr="00A472EA" w:rsidRDefault="00087F79" w:rsidP="00087F79">
      <w:pPr>
        <w:rPr>
          <w:rFonts w:cs="Courier New"/>
          <w:color w:val="000000"/>
          <w:sz w:val="22"/>
          <w:szCs w:val="22"/>
        </w:rPr>
      </w:pPr>
    </w:p>
    <w:p w:rsidR="00AC6B06" w:rsidRDefault="00AC6B06" w:rsidP="00087F79">
      <w:pPr>
        <w:rPr>
          <w:rFonts w:cs="Courier New"/>
          <w:color w:val="000000"/>
          <w:sz w:val="22"/>
          <w:szCs w:val="22"/>
        </w:rPr>
      </w:pPr>
      <w:r>
        <w:rPr>
          <w:rFonts w:cs="Courier New"/>
          <w:color w:val="000000"/>
          <w:sz w:val="22"/>
          <w:szCs w:val="22"/>
          <w:u w:val="single"/>
        </w:rPr>
        <w:t>Public History Essays (3</w:t>
      </w:r>
      <w:r w:rsidR="00087F79" w:rsidRPr="00A472EA">
        <w:rPr>
          <w:rFonts w:cs="Courier New"/>
          <w:color w:val="000000"/>
          <w:sz w:val="22"/>
          <w:szCs w:val="22"/>
          <w:u w:val="single"/>
        </w:rPr>
        <w:t xml:space="preserve"> x </w:t>
      </w:r>
      <w:r w:rsidR="001B727E">
        <w:rPr>
          <w:rFonts w:cs="Courier New"/>
          <w:color w:val="000000"/>
          <w:sz w:val="22"/>
          <w:szCs w:val="22"/>
          <w:u w:val="single"/>
        </w:rPr>
        <w:t>10</w:t>
      </w:r>
      <w:r w:rsidR="00087F79" w:rsidRPr="00A472EA">
        <w:rPr>
          <w:rFonts w:cs="Courier New"/>
          <w:color w:val="000000"/>
          <w:sz w:val="22"/>
          <w:szCs w:val="22"/>
          <w:u w:val="single"/>
        </w:rPr>
        <w:t>%):</w:t>
      </w:r>
      <w:r w:rsidR="00087F79" w:rsidRPr="00A472EA">
        <w:rPr>
          <w:rFonts w:cs="Courier New"/>
          <w:color w:val="000000"/>
          <w:sz w:val="22"/>
          <w:szCs w:val="22"/>
        </w:rPr>
        <w:t xml:space="preserve"> Duri</w:t>
      </w:r>
      <w:r>
        <w:rPr>
          <w:rFonts w:cs="Courier New"/>
          <w:color w:val="000000"/>
          <w:sz w:val="22"/>
          <w:szCs w:val="22"/>
        </w:rPr>
        <w:t>ng the semester, you will complete three essays on three different topics. The first two essays must be approximately 1000 words in length, while the third essay must be at least 1500 words.</w:t>
      </w:r>
    </w:p>
    <w:p w:rsidR="00AC6B06" w:rsidRDefault="00AC6B06" w:rsidP="00AC6B06">
      <w:pPr>
        <w:pStyle w:val="ListParagraph"/>
        <w:numPr>
          <w:ilvl w:val="0"/>
          <w:numId w:val="3"/>
        </w:numPr>
        <w:rPr>
          <w:rFonts w:cs="Courier New"/>
          <w:color w:val="000000"/>
          <w:sz w:val="22"/>
          <w:szCs w:val="22"/>
        </w:rPr>
      </w:pPr>
      <w:r>
        <w:rPr>
          <w:rFonts w:cs="Courier New"/>
          <w:color w:val="000000"/>
          <w:sz w:val="22"/>
          <w:szCs w:val="22"/>
        </w:rPr>
        <w:t xml:space="preserve">You will visit a historic site or </w:t>
      </w:r>
      <w:proofErr w:type="gramStart"/>
      <w:r>
        <w:rPr>
          <w:rFonts w:cs="Courier New"/>
          <w:color w:val="000000"/>
          <w:sz w:val="22"/>
          <w:szCs w:val="22"/>
        </w:rPr>
        <w:t>museum related to post-1877 US History and write</w:t>
      </w:r>
      <w:proofErr w:type="gramEnd"/>
      <w:r>
        <w:rPr>
          <w:rFonts w:cs="Courier New"/>
          <w:color w:val="000000"/>
          <w:sz w:val="22"/>
          <w:szCs w:val="22"/>
        </w:rPr>
        <w:t xml:space="preserve"> a reflective essay about your experience. </w:t>
      </w:r>
      <w:r w:rsidR="00C87C2E" w:rsidRPr="00A472EA">
        <w:rPr>
          <w:rFonts w:cs="Courier New"/>
          <w:color w:val="000000"/>
          <w:sz w:val="22"/>
          <w:szCs w:val="22"/>
        </w:rPr>
        <w:t>Each visit must be thorough, such as participating in a tour or a lengthy visit to an exhibit space</w:t>
      </w:r>
      <w:r w:rsidR="00C87C2E">
        <w:rPr>
          <w:rFonts w:cs="Courier New"/>
          <w:color w:val="000000"/>
          <w:sz w:val="22"/>
          <w:szCs w:val="22"/>
        </w:rPr>
        <w:t xml:space="preserve">. </w:t>
      </w:r>
      <w:proofErr w:type="gramStart"/>
      <w:r>
        <w:rPr>
          <w:rFonts w:cs="Courier New"/>
          <w:color w:val="000000"/>
          <w:sz w:val="22"/>
          <w:szCs w:val="22"/>
        </w:rPr>
        <w:t>You</w:t>
      </w:r>
      <w:proofErr w:type="gramEnd"/>
      <w:r>
        <w:rPr>
          <w:rFonts w:cs="Courier New"/>
          <w:color w:val="000000"/>
          <w:sz w:val="22"/>
          <w:szCs w:val="22"/>
        </w:rPr>
        <w:t xml:space="preserve"> must discuss the museum, the experience, what you learned, what you </w:t>
      </w:r>
      <w:r>
        <w:rPr>
          <w:rFonts w:cs="Courier New"/>
          <w:i/>
          <w:color w:val="000000"/>
          <w:sz w:val="22"/>
          <w:szCs w:val="22"/>
        </w:rPr>
        <w:t xml:space="preserve">didn’t </w:t>
      </w:r>
      <w:r>
        <w:rPr>
          <w:rFonts w:cs="Courier New"/>
          <w:color w:val="000000"/>
          <w:sz w:val="22"/>
          <w:szCs w:val="22"/>
        </w:rPr>
        <w:t>learn, and any other things worth mentioning. Be creative. Go with a friend or family member. Have fun.</w:t>
      </w:r>
    </w:p>
    <w:p w:rsidR="00AC6B06" w:rsidRDefault="00AC6B06" w:rsidP="00AC6B06">
      <w:pPr>
        <w:pStyle w:val="ListParagraph"/>
        <w:numPr>
          <w:ilvl w:val="0"/>
          <w:numId w:val="3"/>
        </w:numPr>
        <w:rPr>
          <w:rFonts w:cs="Courier New"/>
          <w:color w:val="000000"/>
          <w:sz w:val="22"/>
          <w:szCs w:val="22"/>
        </w:rPr>
      </w:pPr>
      <w:r>
        <w:rPr>
          <w:rFonts w:cs="Courier New"/>
          <w:color w:val="000000"/>
          <w:sz w:val="22"/>
          <w:szCs w:val="22"/>
        </w:rPr>
        <w:t>You will play a video game with a historical theme and write a review that focuses on the historical aspect of the game. This review must go deeper than pointing out obvious accuracies and inaccuracies. The review must discuss how the game portrays the past, what the creator’s motivation was in creating a historical game (beyond making money)</w:t>
      </w:r>
      <w:r w:rsidR="00EA756E">
        <w:rPr>
          <w:rFonts w:cs="Courier New"/>
          <w:color w:val="000000"/>
          <w:sz w:val="22"/>
          <w:szCs w:val="22"/>
        </w:rPr>
        <w:t>, and what can be learned about the past through this type of presentation.</w:t>
      </w:r>
    </w:p>
    <w:p w:rsidR="00EA756E" w:rsidRPr="00AC6B06" w:rsidRDefault="00C87C2E" w:rsidP="00AC6B06">
      <w:pPr>
        <w:pStyle w:val="ListParagraph"/>
        <w:numPr>
          <w:ilvl w:val="0"/>
          <w:numId w:val="3"/>
        </w:numPr>
        <w:rPr>
          <w:rFonts w:cs="Courier New"/>
          <w:color w:val="000000"/>
          <w:sz w:val="22"/>
          <w:szCs w:val="22"/>
        </w:rPr>
      </w:pPr>
      <w:r>
        <w:rPr>
          <w:rFonts w:cs="Courier New"/>
          <w:color w:val="000000"/>
          <w:sz w:val="22"/>
          <w:szCs w:val="22"/>
        </w:rPr>
        <w:t>You will “adopt” a single national, state, or local politician or other public figure for the semester and track how they use (or abuse) history in the politics. Keep track of their quotes, comments, speeches, legislation, blog posts, Twitter accounts, etc. You will also need to research how this person used history in the past. At the end of the semester, you will write an essay that discusses how this individual uses or misuses history to advance their political goals.</w:t>
      </w:r>
    </w:p>
    <w:p w:rsidR="00087F79" w:rsidRDefault="00087F79" w:rsidP="00087F79">
      <w:pPr>
        <w:rPr>
          <w:rFonts w:cs="Courier New"/>
          <w:color w:val="000000"/>
          <w:sz w:val="22"/>
          <w:szCs w:val="22"/>
        </w:rPr>
      </w:pPr>
    </w:p>
    <w:p w:rsidR="00C87C2E" w:rsidRPr="00A472EA" w:rsidRDefault="00C87C2E" w:rsidP="00087F79">
      <w:pPr>
        <w:rPr>
          <w:rFonts w:cs="Courier New"/>
          <w:color w:val="000000"/>
          <w:sz w:val="22"/>
          <w:szCs w:val="22"/>
        </w:rPr>
      </w:pPr>
    </w:p>
    <w:p w:rsidR="00A472EA" w:rsidRPr="00A472EA" w:rsidRDefault="00087F79" w:rsidP="00A472EA">
      <w:pPr>
        <w:rPr>
          <w:rFonts w:cs="Courier New"/>
          <w:color w:val="000000"/>
          <w:sz w:val="22"/>
          <w:szCs w:val="22"/>
        </w:rPr>
      </w:pPr>
      <w:r w:rsidRPr="00A472EA">
        <w:rPr>
          <w:rFonts w:cs="Courier New"/>
          <w:color w:val="000000"/>
          <w:sz w:val="22"/>
          <w:szCs w:val="22"/>
          <w:u w:val="single"/>
        </w:rPr>
        <w:t>Exams (3 x 20%):</w:t>
      </w:r>
      <w:r w:rsidRPr="00A472EA">
        <w:rPr>
          <w:rFonts w:cs="Courier New"/>
          <w:b/>
          <w:color w:val="000000"/>
          <w:sz w:val="22"/>
          <w:szCs w:val="22"/>
        </w:rPr>
        <w:t xml:space="preserve">  </w:t>
      </w:r>
      <w:r w:rsidRPr="00A472EA">
        <w:rPr>
          <w:rFonts w:cs="Courier New"/>
          <w:color w:val="000000"/>
          <w:sz w:val="22"/>
          <w:szCs w:val="22"/>
        </w:rPr>
        <w:t xml:space="preserve">Three 100-point exams will be given throughout the semester (including the Final Exam). These exams are </w:t>
      </w:r>
      <w:r w:rsidRPr="00A472EA">
        <w:rPr>
          <w:rFonts w:cs="Courier New"/>
          <w:i/>
          <w:color w:val="000000"/>
          <w:sz w:val="22"/>
          <w:szCs w:val="22"/>
        </w:rPr>
        <w:t xml:space="preserve">not </w:t>
      </w:r>
      <w:r w:rsidRPr="00A472EA">
        <w:rPr>
          <w:rFonts w:cs="Courier New"/>
          <w:color w:val="000000"/>
          <w:sz w:val="22"/>
          <w:szCs w:val="22"/>
        </w:rPr>
        <w:t xml:space="preserve">cumulative. Tests will consist of equal parts multiple choice, short answer/free response, and essays. Possible essay questions will be provided at least one class period before the exam. </w:t>
      </w:r>
      <w:r w:rsidR="00A472EA" w:rsidRPr="00A472EA">
        <w:rPr>
          <w:rFonts w:cs="Courier New"/>
          <w:color w:val="000000"/>
          <w:sz w:val="22"/>
          <w:szCs w:val="22"/>
        </w:rPr>
        <w:t xml:space="preserve">I intend to give </w:t>
      </w:r>
      <w:r w:rsidR="00A472EA" w:rsidRPr="00A472EA">
        <w:rPr>
          <w:rFonts w:cs="Courier New"/>
          <w:b/>
          <w:bCs/>
          <w:color w:val="000000"/>
          <w:sz w:val="22"/>
          <w:szCs w:val="22"/>
        </w:rPr>
        <w:t>no make-up exams or quizzes</w:t>
      </w:r>
      <w:r w:rsidR="00A472EA" w:rsidRPr="00A472EA">
        <w:rPr>
          <w:rFonts w:cs="Courier New"/>
          <w:color w:val="000000"/>
          <w:sz w:val="22"/>
          <w:szCs w:val="22"/>
        </w:rPr>
        <w:t xml:space="preserve"> during this course. Make-ups may be administered </w:t>
      </w:r>
      <w:r w:rsidR="00A472EA" w:rsidRPr="00A472EA">
        <w:rPr>
          <w:rFonts w:cs="Courier New"/>
          <w:i/>
          <w:iCs/>
          <w:color w:val="000000"/>
          <w:sz w:val="22"/>
          <w:szCs w:val="22"/>
        </w:rPr>
        <w:t>only in cases of</w:t>
      </w:r>
      <w:r w:rsidR="00A472EA" w:rsidRPr="00A472EA">
        <w:rPr>
          <w:rFonts w:cs="Courier New"/>
          <w:color w:val="000000"/>
          <w:sz w:val="22"/>
          <w:szCs w:val="22"/>
        </w:rPr>
        <w:t xml:space="preserve"> </w:t>
      </w:r>
      <w:r w:rsidR="00A472EA" w:rsidRPr="00A472EA">
        <w:rPr>
          <w:rFonts w:cs="Courier New"/>
          <w:i/>
          <w:iCs/>
          <w:color w:val="000000"/>
          <w:sz w:val="22"/>
          <w:szCs w:val="22"/>
        </w:rPr>
        <w:t>dire emergency</w:t>
      </w:r>
      <w:r w:rsidR="00A472EA" w:rsidRPr="00A472EA">
        <w:rPr>
          <w:rFonts w:cs="Courier New"/>
          <w:color w:val="000000"/>
          <w:sz w:val="22"/>
          <w:szCs w:val="22"/>
        </w:rPr>
        <w:t xml:space="preserve"> (</w:t>
      </w:r>
      <w:r w:rsidR="00A472EA" w:rsidRPr="00A472EA">
        <w:rPr>
          <w:rFonts w:cs="Courier New"/>
          <w:i/>
          <w:iCs/>
          <w:color w:val="000000"/>
          <w:sz w:val="22"/>
          <w:szCs w:val="22"/>
        </w:rPr>
        <w:t>vacations don’t count</w:t>
      </w:r>
      <w:r w:rsidR="00A472EA" w:rsidRPr="00A472EA">
        <w:rPr>
          <w:rFonts w:cs="Courier New"/>
          <w:color w:val="000000"/>
          <w:sz w:val="22"/>
          <w:szCs w:val="22"/>
        </w:rPr>
        <w:t xml:space="preserve">). Student involvement in extracurricular activities also merits special consideration. </w:t>
      </w:r>
      <w:r w:rsidR="00A472EA" w:rsidRPr="00A472EA">
        <w:rPr>
          <w:rFonts w:cs="Courier New"/>
          <w:iCs/>
          <w:color w:val="000000"/>
          <w:sz w:val="22"/>
          <w:szCs w:val="22"/>
        </w:rPr>
        <w:t>In order to take a make-up for full credit, however, you must follow two steps</w:t>
      </w:r>
      <w:r w:rsidR="00A472EA" w:rsidRPr="00A472EA">
        <w:rPr>
          <w:rFonts w:cs="Courier New"/>
          <w:color w:val="000000"/>
          <w:sz w:val="22"/>
          <w:szCs w:val="22"/>
        </w:rPr>
        <w:t xml:space="preserve">: 1) alert the professor </w:t>
      </w:r>
      <w:r w:rsidR="00A472EA" w:rsidRPr="00A472EA">
        <w:rPr>
          <w:rFonts w:cs="Courier New"/>
          <w:i/>
          <w:iCs/>
          <w:color w:val="000000"/>
          <w:sz w:val="22"/>
          <w:szCs w:val="22"/>
        </w:rPr>
        <w:t>in advance</w:t>
      </w:r>
      <w:r w:rsidR="00A472EA" w:rsidRPr="00A472EA">
        <w:rPr>
          <w:rFonts w:cs="Courier New"/>
          <w:color w:val="000000"/>
          <w:sz w:val="22"/>
          <w:szCs w:val="22"/>
        </w:rPr>
        <w:t xml:space="preserve"> of your absence; and 2) submit appropriate documentation.</w:t>
      </w:r>
    </w:p>
    <w:p w:rsidR="00087F79" w:rsidRPr="00A472EA" w:rsidRDefault="00087F79" w:rsidP="00087F79">
      <w:pPr>
        <w:rPr>
          <w:rFonts w:cs="Courier New"/>
          <w:color w:val="000000"/>
          <w:sz w:val="22"/>
          <w:szCs w:val="22"/>
        </w:rPr>
      </w:pPr>
    </w:p>
    <w:p w:rsidR="00087F79" w:rsidRPr="00A472EA" w:rsidRDefault="00087F79" w:rsidP="00087F79">
      <w:pPr>
        <w:rPr>
          <w:rFonts w:cs="Courier New"/>
          <w:color w:val="000000"/>
          <w:sz w:val="22"/>
          <w:szCs w:val="22"/>
        </w:rPr>
      </w:pPr>
    </w:p>
    <w:p w:rsidR="00087F79" w:rsidRPr="00A472EA" w:rsidRDefault="00FC1DEA" w:rsidP="00087F79">
      <w:pPr>
        <w:rPr>
          <w:sz w:val="22"/>
          <w:szCs w:val="22"/>
        </w:rPr>
      </w:pPr>
      <w:r w:rsidRPr="00A472EA">
        <w:rPr>
          <w:sz w:val="22"/>
          <w:szCs w:val="22"/>
          <w:u w:val="single"/>
        </w:rPr>
        <w:t>Grading:</w:t>
      </w:r>
      <w:r w:rsidRPr="00A472EA">
        <w:rPr>
          <w:sz w:val="22"/>
          <w:szCs w:val="22"/>
        </w:rPr>
        <w:t xml:space="preserve"> </w:t>
      </w:r>
      <w:r w:rsidR="00087F79" w:rsidRPr="00A472EA">
        <w:rPr>
          <w:sz w:val="22"/>
          <w:szCs w:val="22"/>
        </w:rPr>
        <w:t>This course is graded on a standard 100-point scale with the following categories:</w:t>
      </w:r>
    </w:p>
    <w:p w:rsidR="00087F79" w:rsidRPr="00A472EA" w:rsidRDefault="00087F79" w:rsidP="00087F79">
      <w:pPr>
        <w:rPr>
          <w:sz w:val="22"/>
          <w:szCs w:val="22"/>
        </w:rPr>
      </w:pPr>
    </w:p>
    <w:p w:rsidR="00087F79" w:rsidRPr="00A472EA" w:rsidRDefault="00087F79" w:rsidP="00087F79">
      <w:pPr>
        <w:ind w:left="4230"/>
        <w:rPr>
          <w:sz w:val="22"/>
          <w:szCs w:val="22"/>
        </w:rPr>
      </w:pPr>
      <w:r w:rsidRPr="00A472EA">
        <w:rPr>
          <w:sz w:val="22"/>
          <w:szCs w:val="22"/>
        </w:rPr>
        <w:t>A: &gt;= 90</w:t>
      </w:r>
    </w:p>
    <w:p w:rsidR="00087F79" w:rsidRPr="00A472EA" w:rsidRDefault="00087F79" w:rsidP="00087F79">
      <w:pPr>
        <w:ind w:left="4230"/>
        <w:rPr>
          <w:sz w:val="22"/>
          <w:szCs w:val="22"/>
        </w:rPr>
      </w:pPr>
      <w:r w:rsidRPr="00A472EA">
        <w:rPr>
          <w:sz w:val="22"/>
          <w:szCs w:val="22"/>
        </w:rPr>
        <w:t>B: 80 – 89</w:t>
      </w:r>
    </w:p>
    <w:p w:rsidR="00087F79" w:rsidRPr="00A472EA" w:rsidRDefault="00087F79" w:rsidP="00087F79">
      <w:pPr>
        <w:ind w:left="4230"/>
        <w:rPr>
          <w:sz w:val="22"/>
          <w:szCs w:val="22"/>
        </w:rPr>
      </w:pPr>
      <w:r w:rsidRPr="00A472EA">
        <w:rPr>
          <w:sz w:val="22"/>
          <w:szCs w:val="22"/>
        </w:rPr>
        <w:t>C: 70 – 79</w:t>
      </w:r>
    </w:p>
    <w:p w:rsidR="00087F79" w:rsidRPr="00A472EA" w:rsidRDefault="00087F79" w:rsidP="00087F79">
      <w:pPr>
        <w:ind w:left="4230"/>
        <w:rPr>
          <w:sz w:val="22"/>
          <w:szCs w:val="22"/>
        </w:rPr>
      </w:pPr>
      <w:r w:rsidRPr="00A472EA">
        <w:rPr>
          <w:sz w:val="22"/>
          <w:szCs w:val="22"/>
        </w:rPr>
        <w:t>D: 60 – 69</w:t>
      </w:r>
    </w:p>
    <w:p w:rsidR="00087F79" w:rsidRPr="00A472EA" w:rsidRDefault="00087F79" w:rsidP="00087F79">
      <w:pPr>
        <w:ind w:left="4230"/>
        <w:rPr>
          <w:sz w:val="22"/>
          <w:szCs w:val="22"/>
        </w:rPr>
      </w:pPr>
      <w:r w:rsidRPr="00A472EA">
        <w:rPr>
          <w:sz w:val="22"/>
          <w:szCs w:val="22"/>
        </w:rPr>
        <w:t>F: &lt;= 59</w:t>
      </w:r>
    </w:p>
    <w:p w:rsidR="00FC1DEA" w:rsidRPr="00A472EA" w:rsidRDefault="00FC1DEA" w:rsidP="00087F79">
      <w:pPr>
        <w:ind w:left="4230"/>
        <w:rPr>
          <w:sz w:val="22"/>
          <w:szCs w:val="22"/>
        </w:rPr>
      </w:pPr>
    </w:p>
    <w:p w:rsidR="00087F79" w:rsidRPr="00A472EA" w:rsidRDefault="00FC1DEA" w:rsidP="00FC1DEA">
      <w:pPr>
        <w:rPr>
          <w:sz w:val="22"/>
          <w:szCs w:val="22"/>
        </w:rPr>
      </w:pPr>
      <w:r w:rsidRPr="00A472EA">
        <w:rPr>
          <w:sz w:val="22"/>
          <w:szCs w:val="22"/>
        </w:rPr>
        <w:t>An incomplete will be granted only in cases of extreme medical emergency or other dire circumstance, at the discretion of the professor. The “I” grade shall not be used as camouflage for a student who has performed unsatisfactorily, is failing or will fail the course, or forgot to drop. The history department recognizes no “U” grade, and absolutely no student will receive one.</w:t>
      </w:r>
    </w:p>
    <w:p w:rsidR="00FC1DEA" w:rsidRPr="00A472EA" w:rsidRDefault="00FC1DEA" w:rsidP="00FC1DEA">
      <w:pPr>
        <w:rPr>
          <w:sz w:val="22"/>
          <w:szCs w:val="22"/>
        </w:rPr>
      </w:pPr>
    </w:p>
    <w:p w:rsidR="00FC1DEA" w:rsidRPr="00A472EA" w:rsidRDefault="00FC1DEA" w:rsidP="00FC1DEA">
      <w:pPr>
        <w:rPr>
          <w:rFonts w:cs="Courier New"/>
          <w:color w:val="000000"/>
          <w:sz w:val="22"/>
          <w:szCs w:val="22"/>
        </w:rPr>
      </w:pPr>
      <w:r w:rsidRPr="00A472EA">
        <w:rPr>
          <w:rFonts w:cs="Courier New"/>
          <w:color w:val="000000"/>
          <w:sz w:val="22"/>
          <w:szCs w:val="22"/>
        </w:rPr>
        <w:lastRenderedPageBreak/>
        <w:t xml:space="preserve">According to the Privacy Act of 1974, the professor is legally prohibited from discussing grades by phone or via e-mail. Please meet with the instructor face-to-face in the office if you need to discuss your grade at any time </w:t>
      </w:r>
      <w:r w:rsidRPr="00A472EA">
        <w:rPr>
          <w:rFonts w:cs="Courier New"/>
          <w:i/>
          <w:iCs/>
          <w:color w:val="000000"/>
          <w:sz w:val="22"/>
          <w:szCs w:val="22"/>
        </w:rPr>
        <w:t>during</w:t>
      </w:r>
      <w:r w:rsidRPr="00A472EA">
        <w:rPr>
          <w:rFonts w:cs="Courier New"/>
          <w:color w:val="000000"/>
          <w:sz w:val="22"/>
          <w:szCs w:val="22"/>
        </w:rPr>
        <w:t xml:space="preserve"> the course. Discussing your grade </w:t>
      </w:r>
      <w:r w:rsidRPr="00A472EA">
        <w:rPr>
          <w:rFonts w:cs="Courier New"/>
          <w:i/>
          <w:iCs/>
          <w:color w:val="000000"/>
          <w:sz w:val="22"/>
          <w:szCs w:val="22"/>
        </w:rPr>
        <w:t>after</w:t>
      </w:r>
      <w:r w:rsidRPr="00A472EA">
        <w:rPr>
          <w:rFonts w:cs="Courier New"/>
          <w:color w:val="000000"/>
          <w:sz w:val="22"/>
          <w:szCs w:val="22"/>
        </w:rPr>
        <w:t xml:space="preserve"> the course is too late. Barring a mathematical error, your grade will not be changed. Any student who stalks the professor will be reported to the Vice President for Student Affairs and/or campus police.</w:t>
      </w:r>
    </w:p>
    <w:p w:rsidR="00FC1DEA" w:rsidRPr="00A472EA" w:rsidRDefault="00FC1DEA" w:rsidP="00FC1DEA">
      <w:pPr>
        <w:rPr>
          <w:rFonts w:cs="Courier New"/>
          <w:color w:val="000000"/>
          <w:sz w:val="22"/>
          <w:szCs w:val="22"/>
        </w:rPr>
      </w:pPr>
    </w:p>
    <w:p w:rsidR="00A472EA" w:rsidRPr="00A472EA" w:rsidRDefault="00A472EA" w:rsidP="00A472EA">
      <w:pPr>
        <w:rPr>
          <w:rFonts w:cs="Courier New"/>
          <w:b/>
          <w:bCs/>
          <w:color w:val="000000"/>
          <w:sz w:val="22"/>
          <w:szCs w:val="22"/>
        </w:rPr>
      </w:pPr>
      <w:r w:rsidRPr="00A472EA">
        <w:rPr>
          <w:rFonts w:cs="Courier New"/>
          <w:b/>
          <w:bCs/>
          <w:color w:val="000000"/>
          <w:sz w:val="22"/>
          <w:szCs w:val="22"/>
        </w:rPr>
        <w:t>Location of Class Resources:</w:t>
      </w:r>
    </w:p>
    <w:p w:rsidR="00A472EA" w:rsidRPr="00A472EA" w:rsidRDefault="00A472EA" w:rsidP="00A472EA">
      <w:pPr>
        <w:rPr>
          <w:rFonts w:cs="Courier New"/>
          <w:color w:val="000000"/>
          <w:sz w:val="22"/>
          <w:szCs w:val="22"/>
        </w:rPr>
      </w:pPr>
      <w:r w:rsidRPr="00A472EA">
        <w:rPr>
          <w:rFonts w:cs="Courier New"/>
          <w:color w:val="000000"/>
          <w:sz w:val="22"/>
          <w:szCs w:val="22"/>
        </w:rPr>
        <w:t xml:space="preserve">Replacement syllabi, reading guides, exam study guides, and any special announcements pertinent to the course will be posted on Blackboard. </w:t>
      </w:r>
      <w:r w:rsidRPr="00A472EA">
        <w:rPr>
          <w:rFonts w:cs="Courier New"/>
          <w:i/>
          <w:iCs/>
          <w:color w:val="000000"/>
          <w:sz w:val="22"/>
          <w:szCs w:val="22"/>
        </w:rPr>
        <w:t>Please do not send the professor e-mail via Blackboard</w:t>
      </w:r>
      <w:r w:rsidRPr="00A472EA">
        <w:rPr>
          <w:rFonts w:cs="Courier New"/>
          <w:color w:val="000000"/>
          <w:sz w:val="22"/>
          <w:szCs w:val="22"/>
        </w:rPr>
        <w:t>.</w:t>
      </w:r>
    </w:p>
    <w:p w:rsidR="00A472EA" w:rsidRPr="00A472EA" w:rsidRDefault="00A472EA" w:rsidP="00A472EA">
      <w:pPr>
        <w:rPr>
          <w:rFonts w:cs="Courier New"/>
          <w:color w:val="000000"/>
          <w:sz w:val="22"/>
          <w:szCs w:val="22"/>
        </w:rPr>
      </w:pPr>
    </w:p>
    <w:p w:rsidR="00A472EA" w:rsidRPr="00A472EA" w:rsidRDefault="00A472EA" w:rsidP="00A472EA">
      <w:pPr>
        <w:rPr>
          <w:rFonts w:cs="Courier New"/>
          <w:b/>
          <w:bCs/>
          <w:i/>
          <w:iCs/>
          <w:color w:val="000000"/>
          <w:sz w:val="22"/>
          <w:szCs w:val="22"/>
        </w:rPr>
      </w:pPr>
      <w:r w:rsidRPr="00A472EA">
        <w:rPr>
          <w:rFonts w:cs="Courier New"/>
          <w:b/>
          <w:bCs/>
          <w:i/>
          <w:iCs/>
          <w:color w:val="000000"/>
          <w:sz w:val="22"/>
          <w:szCs w:val="22"/>
        </w:rPr>
        <w:t>To access material from Blackboard (Bb), follow these steps:</w:t>
      </w:r>
    </w:p>
    <w:p w:rsidR="00A472EA" w:rsidRPr="00A472EA" w:rsidRDefault="00A472EA" w:rsidP="00A472EA">
      <w:pPr>
        <w:rPr>
          <w:rFonts w:cs="Courier New"/>
          <w:color w:val="000000"/>
          <w:sz w:val="22"/>
          <w:szCs w:val="22"/>
        </w:rPr>
      </w:pPr>
      <w:r w:rsidRPr="00A472EA">
        <w:rPr>
          <w:rFonts w:cs="Courier New"/>
          <w:color w:val="000000"/>
          <w:sz w:val="22"/>
          <w:szCs w:val="22"/>
        </w:rPr>
        <w:t>1. Log onto the internet</w:t>
      </w:r>
    </w:p>
    <w:p w:rsidR="00A472EA" w:rsidRPr="00A472EA" w:rsidRDefault="00A472EA" w:rsidP="00A472EA">
      <w:pPr>
        <w:rPr>
          <w:rFonts w:cs="Courier New"/>
          <w:color w:val="000000"/>
          <w:sz w:val="22"/>
          <w:szCs w:val="22"/>
        </w:rPr>
      </w:pPr>
      <w:r w:rsidRPr="00A472EA">
        <w:rPr>
          <w:rFonts w:cs="Courier New"/>
          <w:color w:val="000000"/>
          <w:sz w:val="22"/>
          <w:szCs w:val="22"/>
        </w:rPr>
        <w:t xml:space="preserve">2. Go to </w:t>
      </w:r>
      <w:hyperlink r:id="rId9" w:history="1">
        <w:r w:rsidRPr="00A472EA">
          <w:rPr>
            <w:rStyle w:val="Hyperlink"/>
            <w:rFonts w:cs="Courier New"/>
            <w:sz w:val="22"/>
            <w:szCs w:val="22"/>
          </w:rPr>
          <w:t>www.lamar.edu</w:t>
        </w:r>
      </w:hyperlink>
    </w:p>
    <w:p w:rsidR="00A472EA" w:rsidRPr="00A472EA" w:rsidRDefault="00A472EA" w:rsidP="00A472EA">
      <w:pPr>
        <w:rPr>
          <w:rFonts w:cs="Courier New"/>
          <w:color w:val="000000"/>
          <w:sz w:val="22"/>
          <w:szCs w:val="22"/>
        </w:rPr>
      </w:pPr>
      <w:r w:rsidRPr="00A472EA">
        <w:rPr>
          <w:rFonts w:cs="Courier New"/>
          <w:color w:val="000000"/>
          <w:sz w:val="22"/>
          <w:szCs w:val="22"/>
        </w:rPr>
        <w:t>3. Click “</w:t>
      </w:r>
      <w:proofErr w:type="spellStart"/>
      <w:r w:rsidRPr="00A472EA">
        <w:rPr>
          <w:rFonts w:cs="Courier New"/>
          <w:color w:val="000000"/>
          <w:sz w:val="22"/>
          <w:szCs w:val="22"/>
        </w:rPr>
        <w:t>myLamar</w:t>
      </w:r>
      <w:proofErr w:type="spellEnd"/>
      <w:r w:rsidRPr="00A472EA">
        <w:rPr>
          <w:rFonts w:cs="Courier New"/>
          <w:color w:val="000000"/>
          <w:sz w:val="22"/>
          <w:szCs w:val="22"/>
        </w:rPr>
        <w:t>” in the upper left-hand corner</w:t>
      </w:r>
    </w:p>
    <w:p w:rsidR="00A472EA" w:rsidRPr="00A472EA" w:rsidRDefault="00A472EA" w:rsidP="00A472EA">
      <w:pPr>
        <w:rPr>
          <w:rFonts w:cs="Courier New"/>
          <w:color w:val="000000"/>
          <w:sz w:val="22"/>
          <w:szCs w:val="22"/>
        </w:rPr>
      </w:pPr>
      <w:r w:rsidRPr="00A472EA">
        <w:rPr>
          <w:rFonts w:cs="Courier New"/>
          <w:color w:val="000000"/>
          <w:sz w:val="22"/>
          <w:szCs w:val="22"/>
        </w:rPr>
        <w:t>4. Click “Students”</w:t>
      </w:r>
    </w:p>
    <w:p w:rsidR="00A472EA" w:rsidRPr="00A472EA" w:rsidRDefault="00A472EA" w:rsidP="00A472EA">
      <w:pPr>
        <w:rPr>
          <w:rFonts w:cs="Courier New"/>
          <w:color w:val="000000"/>
          <w:sz w:val="22"/>
          <w:szCs w:val="22"/>
        </w:rPr>
      </w:pPr>
      <w:r w:rsidRPr="00A472EA">
        <w:rPr>
          <w:rFonts w:cs="Courier New"/>
          <w:color w:val="000000"/>
          <w:sz w:val="22"/>
          <w:szCs w:val="22"/>
        </w:rPr>
        <w:t>5. Click “LU Connect (Blackboard)”</w:t>
      </w:r>
    </w:p>
    <w:p w:rsidR="00A472EA" w:rsidRPr="00A472EA" w:rsidRDefault="00A472EA" w:rsidP="00A472EA">
      <w:pPr>
        <w:rPr>
          <w:rFonts w:cs="Courier New"/>
          <w:color w:val="000000"/>
          <w:sz w:val="22"/>
          <w:szCs w:val="22"/>
        </w:rPr>
      </w:pPr>
      <w:r w:rsidRPr="00A472EA">
        <w:rPr>
          <w:rFonts w:cs="Courier New"/>
          <w:color w:val="000000"/>
          <w:sz w:val="22"/>
          <w:szCs w:val="22"/>
        </w:rPr>
        <w:t>6. Click “Logon Using Your Lamar Electronic Account”</w:t>
      </w:r>
    </w:p>
    <w:p w:rsidR="00A472EA" w:rsidRPr="00A472EA" w:rsidRDefault="00A472EA" w:rsidP="00A472EA">
      <w:pPr>
        <w:rPr>
          <w:rFonts w:cs="Courier New"/>
          <w:color w:val="000000"/>
          <w:sz w:val="22"/>
          <w:szCs w:val="22"/>
        </w:rPr>
      </w:pPr>
      <w:r w:rsidRPr="00A472EA">
        <w:rPr>
          <w:rFonts w:cs="Courier New"/>
          <w:color w:val="000000"/>
          <w:sz w:val="22"/>
          <w:szCs w:val="22"/>
        </w:rPr>
        <w:t>7. Type in your lea username and password (the same as you use to log in to your LU e-mail)</w:t>
      </w:r>
    </w:p>
    <w:p w:rsidR="00A472EA" w:rsidRPr="00A472EA" w:rsidRDefault="00A472EA" w:rsidP="00A472EA">
      <w:pPr>
        <w:rPr>
          <w:rFonts w:cs="Courier New"/>
          <w:color w:val="000000"/>
          <w:sz w:val="22"/>
          <w:szCs w:val="22"/>
        </w:rPr>
      </w:pPr>
      <w:r w:rsidRPr="00A472EA">
        <w:rPr>
          <w:rFonts w:cs="Courier New"/>
          <w:color w:val="000000"/>
          <w:sz w:val="22"/>
          <w:szCs w:val="22"/>
        </w:rPr>
        <w:t>8. Click “Login”</w:t>
      </w:r>
    </w:p>
    <w:p w:rsidR="00A472EA" w:rsidRPr="00A472EA" w:rsidRDefault="00A472EA" w:rsidP="00A472EA">
      <w:pPr>
        <w:rPr>
          <w:rFonts w:cs="Courier New"/>
          <w:color w:val="000000"/>
          <w:sz w:val="22"/>
          <w:szCs w:val="22"/>
        </w:rPr>
      </w:pPr>
      <w:r w:rsidRPr="00A472EA">
        <w:rPr>
          <w:rFonts w:cs="Courier New"/>
          <w:color w:val="000000"/>
          <w:sz w:val="22"/>
          <w:szCs w:val="22"/>
        </w:rPr>
        <w:t>9. Click the “Courses” tab</w:t>
      </w:r>
    </w:p>
    <w:p w:rsidR="00A472EA" w:rsidRPr="00A472EA" w:rsidRDefault="00A472EA" w:rsidP="00A472EA">
      <w:pPr>
        <w:rPr>
          <w:rFonts w:cs="Courier New"/>
          <w:color w:val="000000"/>
          <w:sz w:val="22"/>
          <w:szCs w:val="22"/>
        </w:rPr>
      </w:pPr>
      <w:r w:rsidRPr="00A472EA">
        <w:rPr>
          <w:rFonts w:cs="Courier New"/>
          <w:color w:val="000000"/>
          <w:sz w:val="22"/>
          <w:szCs w:val="22"/>
        </w:rPr>
        <w:t xml:space="preserve">10. </w:t>
      </w:r>
      <w:proofErr w:type="gramStart"/>
      <w:r w:rsidRPr="00A472EA">
        <w:rPr>
          <w:rFonts w:cs="Courier New"/>
          <w:color w:val="000000"/>
          <w:sz w:val="22"/>
          <w:szCs w:val="22"/>
        </w:rPr>
        <w:t>In</w:t>
      </w:r>
      <w:proofErr w:type="gramEnd"/>
      <w:r w:rsidRPr="00A472EA">
        <w:rPr>
          <w:rFonts w:cs="Courier New"/>
          <w:color w:val="000000"/>
          <w:sz w:val="22"/>
          <w:szCs w:val="22"/>
        </w:rPr>
        <w:t xml:space="preserve"> the “Course List” column in the middle of the page, click on the link for this course</w:t>
      </w:r>
    </w:p>
    <w:p w:rsidR="00A472EA" w:rsidRPr="00A472EA" w:rsidRDefault="00A472EA" w:rsidP="00A472EA">
      <w:pPr>
        <w:rPr>
          <w:rFonts w:cs="Courier New"/>
          <w:color w:val="000000"/>
          <w:sz w:val="22"/>
          <w:szCs w:val="22"/>
        </w:rPr>
      </w:pPr>
      <w:r w:rsidRPr="00A472EA">
        <w:rPr>
          <w:rFonts w:cs="Courier New"/>
          <w:color w:val="000000"/>
          <w:sz w:val="22"/>
          <w:szCs w:val="22"/>
        </w:rPr>
        <w:t>11. In the far left-hand column, click on “Syllabus and Info” for the syllabus or “Content” for PowerPoints, reading guides, and exam study guides</w:t>
      </w:r>
    </w:p>
    <w:p w:rsidR="00A472EA" w:rsidRPr="00A472EA" w:rsidRDefault="00A472EA" w:rsidP="00FC1DEA">
      <w:pPr>
        <w:rPr>
          <w:rFonts w:cs="Courier New"/>
          <w:color w:val="000000"/>
          <w:sz w:val="22"/>
          <w:szCs w:val="22"/>
        </w:rPr>
      </w:pPr>
    </w:p>
    <w:p w:rsidR="00087F79" w:rsidRPr="00A472EA" w:rsidRDefault="00087F79" w:rsidP="00087F79">
      <w:pPr>
        <w:pStyle w:val="Heading2"/>
        <w:rPr>
          <w:rFonts w:ascii="Courier New" w:hAnsi="Courier New" w:cs="Courier New"/>
          <w:sz w:val="22"/>
          <w:szCs w:val="22"/>
        </w:rPr>
      </w:pPr>
    </w:p>
    <w:p w:rsidR="00087F79" w:rsidRPr="00A472EA" w:rsidRDefault="00087F79" w:rsidP="00087F79">
      <w:pPr>
        <w:pStyle w:val="Heading9"/>
        <w:tabs>
          <w:tab w:val="clear" w:pos="1008"/>
        </w:tabs>
        <w:ind w:left="0" w:firstLine="0"/>
        <w:rPr>
          <w:rFonts w:ascii="Courier New" w:hAnsi="Courier New" w:cs="Courier New"/>
          <w:sz w:val="22"/>
          <w:szCs w:val="22"/>
        </w:rPr>
      </w:pPr>
      <w:r w:rsidRPr="00A472EA">
        <w:rPr>
          <w:rFonts w:ascii="Courier New" w:hAnsi="Courier New" w:cs="Courier New"/>
          <w:sz w:val="22"/>
          <w:szCs w:val="22"/>
        </w:rPr>
        <w:t>ACADEMIC DISHONESTY POLICY</w:t>
      </w:r>
    </w:p>
    <w:p w:rsidR="00087F79" w:rsidRPr="00A472EA" w:rsidRDefault="00087F79" w:rsidP="00087F79">
      <w:pPr>
        <w:pStyle w:val="Heading9"/>
        <w:tabs>
          <w:tab w:val="clear" w:pos="1008"/>
        </w:tabs>
        <w:ind w:left="0" w:firstLine="0"/>
        <w:rPr>
          <w:rFonts w:ascii="Courier New" w:hAnsi="Courier New" w:cs="Courier New"/>
          <w:sz w:val="22"/>
          <w:szCs w:val="22"/>
        </w:rPr>
      </w:pPr>
    </w:p>
    <w:p w:rsidR="00087F79" w:rsidRPr="00A472EA" w:rsidRDefault="00087F79" w:rsidP="00087F79">
      <w:pPr>
        <w:rPr>
          <w:rFonts w:cs="Courier New"/>
          <w:sz w:val="22"/>
          <w:szCs w:val="22"/>
        </w:rPr>
      </w:pPr>
      <w:r w:rsidRPr="00A472EA">
        <w:rPr>
          <w:rFonts w:cs="Courier New"/>
          <w:sz w:val="22"/>
          <w:szCs w:val="22"/>
        </w:rPr>
        <w:t>The Lamar University history department considers academic dishonesty, including cheating, collusion, and plagiarism, as defined in the student handbook, a serious academic offense. Students guilty of such misbehavior will be subject to the following penalties:</w:t>
      </w:r>
    </w:p>
    <w:p w:rsidR="00087F79" w:rsidRPr="00A472EA" w:rsidRDefault="00087F79" w:rsidP="00087F79">
      <w:pPr>
        <w:rPr>
          <w:rFonts w:cs="Courier New"/>
          <w:sz w:val="22"/>
          <w:szCs w:val="22"/>
        </w:rPr>
      </w:pPr>
    </w:p>
    <w:p w:rsidR="00087F79" w:rsidRPr="00A472EA" w:rsidRDefault="00087F79" w:rsidP="00087F79">
      <w:pPr>
        <w:rPr>
          <w:rFonts w:cs="Courier New"/>
          <w:sz w:val="22"/>
          <w:szCs w:val="22"/>
        </w:rPr>
      </w:pPr>
      <w:r w:rsidRPr="00A472EA">
        <w:rPr>
          <w:rFonts w:cs="Courier New"/>
          <w:sz w:val="22"/>
          <w:szCs w:val="22"/>
          <w:u w:val="single"/>
        </w:rPr>
        <w:t>First Offense</w:t>
      </w:r>
      <w:r w:rsidRPr="00A472EA">
        <w:rPr>
          <w:rFonts w:cs="Courier New"/>
          <w:sz w:val="22"/>
          <w:szCs w:val="22"/>
        </w:rPr>
        <w:t>: Student will receive a failing grade on the exam or assignment (zero), with no possibility for make-up. If the offense is flagrant, the student may receive an F in the course. The student's name and documented offense will be placed on file in the history department.</w:t>
      </w:r>
    </w:p>
    <w:p w:rsidR="00087F79" w:rsidRPr="00A472EA" w:rsidRDefault="00087F79" w:rsidP="00087F79">
      <w:pPr>
        <w:rPr>
          <w:rFonts w:cs="Courier New"/>
          <w:sz w:val="22"/>
          <w:szCs w:val="22"/>
        </w:rPr>
      </w:pPr>
    </w:p>
    <w:p w:rsidR="00087F79" w:rsidRPr="00A472EA" w:rsidRDefault="00087F79" w:rsidP="00087F79">
      <w:pPr>
        <w:rPr>
          <w:rFonts w:cs="Courier New"/>
          <w:sz w:val="22"/>
          <w:szCs w:val="22"/>
        </w:rPr>
      </w:pPr>
      <w:r w:rsidRPr="00A472EA">
        <w:rPr>
          <w:rFonts w:cs="Courier New"/>
          <w:sz w:val="22"/>
          <w:szCs w:val="22"/>
          <w:u w:val="single"/>
        </w:rPr>
        <w:t>Second Offense</w:t>
      </w:r>
      <w:r w:rsidRPr="00A472EA">
        <w:rPr>
          <w:rFonts w:cs="Courier New"/>
          <w:sz w:val="22"/>
          <w:szCs w:val="22"/>
        </w:rPr>
        <w:t xml:space="preserve">: Student will receive an F in the course with no possibility for make-up. The student's name and documented offense will be forwarded to the proper university officials. </w:t>
      </w:r>
    </w:p>
    <w:p w:rsidR="00087F79" w:rsidRPr="00A472EA" w:rsidRDefault="00087F79" w:rsidP="00087F79">
      <w:pPr>
        <w:rPr>
          <w:rFonts w:cs="Courier New"/>
          <w:sz w:val="22"/>
          <w:szCs w:val="22"/>
        </w:rPr>
      </w:pPr>
    </w:p>
    <w:p w:rsidR="00087F79" w:rsidRPr="00A472EA" w:rsidRDefault="00087F79" w:rsidP="00087F79">
      <w:pPr>
        <w:rPr>
          <w:rFonts w:cs="Courier New"/>
          <w:sz w:val="22"/>
          <w:szCs w:val="22"/>
        </w:rPr>
      </w:pPr>
      <w:r w:rsidRPr="00A472EA">
        <w:rPr>
          <w:rFonts w:cs="Courier New"/>
          <w:sz w:val="22"/>
          <w:szCs w:val="22"/>
        </w:rPr>
        <w:t>All accused students shall be entitled to a written notice of the offense and the penalty assessed, and notified of his or her right to appeal to the department chair/advisory committee.</w:t>
      </w:r>
    </w:p>
    <w:p w:rsidR="00087F79" w:rsidRPr="00A472EA" w:rsidRDefault="00087F79" w:rsidP="00087F79">
      <w:pPr>
        <w:rPr>
          <w:rFonts w:cs="Courier New"/>
          <w:sz w:val="22"/>
          <w:szCs w:val="22"/>
        </w:rPr>
      </w:pPr>
    </w:p>
    <w:p w:rsidR="00087F79" w:rsidRPr="00A472EA" w:rsidRDefault="00087F79" w:rsidP="00087F79">
      <w:pPr>
        <w:jc w:val="center"/>
        <w:rPr>
          <w:rFonts w:cs="Courier New"/>
          <w:b/>
          <w:sz w:val="22"/>
          <w:szCs w:val="22"/>
          <w:u w:val="single"/>
        </w:rPr>
      </w:pPr>
      <w:r w:rsidRPr="00A472EA">
        <w:rPr>
          <w:rFonts w:cs="Courier New"/>
          <w:b/>
          <w:sz w:val="22"/>
          <w:szCs w:val="22"/>
          <w:u w:val="single"/>
        </w:rPr>
        <w:t>STUDENTS WITH DISABILITIES</w:t>
      </w:r>
    </w:p>
    <w:p w:rsidR="00087F79" w:rsidRPr="00A472EA" w:rsidRDefault="00087F79" w:rsidP="00087F79">
      <w:pPr>
        <w:rPr>
          <w:rFonts w:cs="Courier New"/>
          <w:sz w:val="22"/>
          <w:szCs w:val="22"/>
        </w:rPr>
      </w:pPr>
    </w:p>
    <w:p w:rsidR="00087F79" w:rsidRPr="00A472EA" w:rsidRDefault="00087F79" w:rsidP="00087F79">
      <w:pPr>
        <w:ind w:firstLine="720"/>
        <w:rPr>
          <w:rFonts w:eastAsia="Arial Unicode MS" w:cs="Courier New"/>
          <w:sz w:val="22"/>
          <w:szCs w:val="22"/>
        </w:rPr>
      </w:pPr>
      <w:r w:rsidRPr="00A472EA">
        <w:rPr>
          <w:rFonts w:cs="Courier New"/>
          <w:sz w:val="22"/>
          <w:szCs w:val="22"/>
        </w:rPr>
        <w:t xml:space="preserve">Accommodations will be made for students with disabilities or special needs.  These students must identify themselves at the beginning of the term. </w:t>
      </w:r>
      <w:r w:rsidRPr="00A472EA">
        <w:rPr>
          <w:rFonts w:eastAsia="Arial Unicode MS" w:cs="Courier New"/>
          <w:sz w:val="22"/>
          <w:szCs w:val="22"/>
        </w:rPr>
        <w:t xml:space="preserve">The Office of Services for Students with Disabilities (SFSWD) offers a </w:t>
      </w:r>
      <w:r w:rsidRPr="00A472EA">
        <w:rPr>
          <w:rFonts w:eastAsia="Arial Unicode MS" w:cs="Courier New"/>
          <w:sz w:val="22"/>
          <w:szCs w:val="22"/>
        </w:rPr>
        <w:lastRenderedPageBreak/>
        <w:t xml:space="preserve">variety of services designed to provide students with disabilities (SWD) equal access to academic services. Some of the services include academic adjustments, physical access, assistive technology, priority registration, sign language interpreters, and note-takers. Documentation of disability is required to receive accommodations/academic adjustments/services. Persons with disabilities should notify the coordinator of SFSWD prior to registration in any university program. A meeting with the person and Coordinator will be arranged in order to assign appropriate accommodations, academic adjustments or services. The office of SFSWD is located in </w:t>
      </w:r>
      <w:proofErr w:type="spellStart"/>
      <w:r w:rsidRPr="00A472EA">
        <w:rPr>
          <w:rFonts w:eastAsia="Arial Unicode MS" w:cs="Courier New"/>
          <w:sz w:val="22"/>
          <w:szCs w:val="22"/>
        </w:rPr>
        <w:t>Comm</w:t>
      </w:r>
      <w:proofErr w:type="spellEnd"/>
      <w:r w:rsidRPr="00A472EA">
        <w:rPr>
          <w:rFonts w:eastAsia="Arial Unicode MS" w:cs="Courier New"/>
          <w:sz w:val="22"/>
          <w:szCs w:val="22"/>
        </w:rPr>
        <w:t xml:space="preserve"> 105, e-mail: callie.trahan@lamar.edu, 880-8347, PO box 10087.</w:t>
      </w:r>
    </w:p>
    <w:p w:rsidR="00087F79" w:rsidRPr="00A472EA" w:rsidRDefault="00087F79" w:rsidP="00087F79">
      <w:pPr>
        <w:rPr>
          <w:rFonts w:cs="Courier New"/>
          <w:sz w:val="22"/>
          <w:szCs w:val="22"/>
        </w:rPr>
      </w:pPr>
    </w:p>
    <w:p w:rsidR="00087F79" w:rsidRPr="00A472EA" w:rsidRDefault="00087F79" w:rsidP="00087F79">
      <w:pPr>
        <w:pStyle w:val="NoSpacing"/>
        <w:tabs>
          <w:tab w:val="left" w:pos="0"/>
          <w:tab w:val="left" w:pos="1260"/>
          <w:tab w:val="center" w:pos="4680"/>
          <w:tab w:val="left" w:pos="6690"/>
        </w:tabs>
        <w:jc w:val="center"/>
        <w:rPr>
          <w:rFonts w:ascii="Courier New" w:hAnsi="Courier New" w:cs="Courier New"/>
          <w:b/>
          <w:u w:val="single"/>
        </w:rPr>
      </w:pPr>
      <w:r w:rsidRPr="00A472EA">
        <w:rPr>
          <w:rFonts w:ascii="Courier New" w:hAnsi="Courier New" w:cs="Courier New"/>
          <w:b/>
          <w:u w:val="single"/>
        </w:rPr>
        <w:t>EMERGENCY INFORMATION</w:t>
      </w:r>
    </w:p>
    <w:p w:rsidR="00087F79" w:rsidRPr="00A472EA" w:rsidRDefault="00087F79" w:rsidP="00087F79">
      <w:pPr>
        <w:pStyle w:val="NoSpacing"/>
        <w:tabs>
          <w:tab w:val="left" w:pos="0"/>
          <w:tab w:val="left" w:pos="720"/>
          <w:tab w:val="center" w:pos="4680"/>
          <w:tab w:val="left" w:pos="6690"/>
        </w:tabs>
        <w:rPr>
          <w:rFonts w:ascii="Courier New" w:hAnsi="Courier New" w:cs="Courier New"/>
        </w:rPr>
      </w:pPr>
      <w:r w:rsidRPr="00A472EA">
        <w:rPr>
          <w:rFonts w:ascii="Courier New" w:hAnsi="Courier New" w:cs="Courier New"/>
        </w:rPr>
        <w:t xml:space="preserve">Many types of emergencies can occur on campus; instructions for severe weather or violence/active shooter, fire, or chemical release can be found at: </w:t>
      </w:r>
      <w:hyperlink r:id="rId10" w:history="1">
        <w:r w:rsidRPr="00A472EA">
          <w:rPr>
            <w:rStyle w:val="Hyperlink"/>
            <w:rFonts w:ascii="Courier New" w:hAnsi="Courier New" w:cs="Courier New"/>
          </w:rPr>
          <w:t>http://www.lamar.edu/about-lu/administration/risk-management/index.html</w:t>
        </w:r>
      </w:hyperlink>
      <w:r w:rsidRPr="00A472EA">
        <w:rPr>
          <w:rFonts w:ascii="Courier New" w:hAnsi="Courier New" w:cs="Courier New"/>
        </w:rPr>
        <w:t xml:space="preserve">.  </w:t>
      </w:r>
    </w:p>
    <w:p w:rsidR="00087F79" w:rsidRPr="00A472EA" w:rsidRDefault="00087F79" w:rsidP="00087F79">
      <w:pPr>
        <w:pStyle w:val="NoSpacing"/>
        <w:tabs>
          <w:tab w:val="left" w:pos="720"/>
          <w:tab w:val="left" w:pos="1260"/>
          <w:tab w:val="center" w:pos="4680"/>
          <w:tab w:val="left" w:pos="6690"/>
        </w:tabs>
        <w:ind w:left="720"/>
        <w:rPr>
          <w:rFonts w:ascii="Courier New" w:hAnsi="Courier New" w:cs="Courier New"/>
        </w:rPr>
      </w:pPr>
    </w:p>
    <w:p w:rsidR="00087F79" w:rsidRPr="00A472EA" w:rsidRDefault="00087F79" w:rsidP="00087F79">
      <w:pPr>
        <w:tabs>
          <w:tab w:val="left" w:pos="1260"/>
        </w:tabs>
        <w:rPr>
          <w:rFonts w:cs="Courier New"/>
          <w:sz w:val="22"/>
          <w:szCs w:val="22"/>
        </w:rPr>
      </w:pPr>
      <w:r w:rsidRPr="00A472EA">
        <w:rPr>
          <w:rFonts w:cs="Courier New"/>
          <w:b/>
          <w:sz w:val="22"/>
          <w:szCs w:val="22"/>
        </w:rPr>
        <w:t xml:space="preserve">Severe Weather: </w:t>
      </w:r>
      <w:r w:rsidRPr="00A472EA">
        <w:rPr>
          <w:rFonts w:cs="Courier New"/>
          <w:sz w:val="22"/>
          <w:szCs w:val="22"/>
        </w:rPr>
        <w:t>Follow the directions of the instructor or emergency personnel. Seek shelter in an interior room or hallway on the lowest floor, putting as many</w:t>
      </w:r>
    </w:p>
    <w:p w:rsidR="00087F79" w:rsidRPr="00A472EA" w:rsidRDefault="00087F79" w:rsidP="00087F79">
      <w:pPr>
        <w:pStyle w:val="NoSpacing"/>
        <w:rPr>
          <w:rFonts w:ascii="Courier New" w:hAnsi="Courier New" w:cs="Courier New"/>
        </w:rPr>
      </w:pPr>
      <w:proofErr w:type="gramStart"/>
      <w:r w:rsidRPr="00A472EA">
        <w:rPr>
          <w:rFonts w:ascii="Courier New" w:hAnsi="Courier New" w:cs="Courier New"/>
        </w:rPr>
        <w:t>walls</w:t>
      </w:r>
      <w:proofErr w:type="gramEnd"/>
      <w:r w:rsidRPr="00A472EA">
        <w:rPr>
          <w:rFonts w:ascii="Courier New" w:hAnsi="Courier New" w:cs="Courier New"/>
        </w:rPr>
        <w:t xml:space="preserve"> as possible between you and the outside. If you are in a multi-story building, and you cannot get to the lowest floor, pick a hallway in the center of the building. Stay in the center of the room, away from exterior walls, windows, and doors.</w:t>
      </w:r>
    </w:p>
    <w:p w:rsidR="00087F79" w:rsidRPr="00A472EA" w:rsidRDefault="00087F79" w:rsidP="00087F79">
      <w:pPr>
        <w:ind w:left="720" w:firstLine="720"/>
        <w:rPr>
          <w:rFonts w:cs="Courier New"/>
          <w:b/>
          <w:sz w:val="22"/>
          <w:szCs w:val="22"/>
        </w:rPr>
      </w:pPr>
    </w:p>
    <w:p w:rsidR="00087F79" w:rsidRPr="00A472EA" w:rsidRDefault="00087F79" w:rsidP="00087F79">
      <w:pPr>
        <w:rPr>
          <w:rFonts w:eastAsia="Calibri" w:cs="Courier New"/>
          <w:b/>
          <w:sz w:val="22"/>
          <w:szCs w:val="22"/>
        </w:rPr>
      </w:pPr>
      <w:r w:rsidRPr="00A472EA">
        <w:rPr>
          <w:rFonts w:cs="Courier New"/>
          <w:b/>
          <w:sz w:val="22"/>
          <w:szCs w:val="22"/>
        </w:rPr>
        <w:t>Violence/Active Shooter (CADD):</w:t>
      </w:r>
    </w:p>
    <w:p w:rsidR="00087F79" w:rsidRPr="00A472EA" w:rsidRDefault="00087F79" w:rsidP="00087F79">
      <w:pPr>
        <w:pStyle w:val="msonormalcxspmiddle"/>
        <w:numPr>
          <w:ilvl w:val="0"/>
          <w:numId w:val="2"/>
        </w:numPr>
        <w:spacing w:before="0" w:beforeAutospacing="0" w:after="0" w:afterAutospacing="0"/>
        <w:ind w:left="1080"/>
        <w:contextualSpacing/>
        <w:rPr>
          <w:rFonts w:ascii="Courier New" w:hAnsi="Courier New" w:cs="Courier New"/>
          <w:sz w:val="22"/>
          <w:szCs w:val="22"/>
        </w:rPr>
      </w:pPr>
      <w:r w:rsidRPr="00A472EA">
        <w:rPr>
          <w:rFonts w:ascii="Courier New" w:hAnsi="Courier New" w:cs="Courier New"/>
          <w:b/>
          <w:sz w:val="22"/>
          <w:szCs w:val="22"/>
        </w:rPr>
        <w:t xml:space="preserve">CALL </w:t>
      </w:r>
      <w:proofErr w:type="gramStart"/>
      <w:r w:rsidRPr="00A472EA">
        <w:rPr>
          <w:rFonts w:ascii="Courier New" w:hAnsi="Courier New" w:cs="Courier New"/>
          <w:b/>
          <w:sz w:val="22"/>
          <w:szCs w:val="22"/>
        </w:rPr>
        <w:t xml:space="preserve">- </w:t>
      </w:r>
      <w:r w:rsidRPr="00A472EA">
        <w:rPr>
          <w:rFonts w:ascii="Courier New" w:hAnsi="Courier New" w:cs="Courier New"/>
          <w:sz w:val="22"/>
          <w:szCs w:val="22"/>
        </w:rPr>
        <w:t xml:space="preserve"> 8</w:t>
      </w:r>
      <w:proofErr w:type="gramEnd"/>
      <w:r w:rsidRPr="00A472EA">
        <w:rPr>
          <w:rFonts w:ascii="Courier New" w:hAnsi="Courier New" w:cs="Courier New"/>
          <w:sz w:val="22"/>
          <w:szCs w:val="22"/>
        </w:rPr>
        <w:t>-3-1-1 from a campus phone (880-8311 from a cell phone).  Note:  Calling 9-1-1 from either a campus phone or cell phone will contact Beaumont City Police Dispatch rather than University Police.</w:t>
      </w:r>
    </w:p>
    <w:p w:rsidR="00087F79" w:rsidRPr="00A472EA" w:rsidRDefault="00087F79" w:rsidP="00087F79">
      <w:pPr>
        <w:pStyle w:val="msonormalcxspmiddle"/>
        <w:numPr>
          <w:ilvl w:val="0"/>
          <w:numId w:val="2"/>
        </w:numPr>
        <w:spacing w:before="0" w:beforeAutospacing="0" w:after="0" w:afterAutospacing="0"/>
        <w:ind w:left="1080"/>
        <w:contextualSpacing/>
        <w:rPr>
          <w:rFonts w:ascii="Courier New" w:hAnsi="Courier New" w:cs="Courier New"/>
          <w:sz w:val="22"/>
          <w:szCs w:val="22"/>
        </w:rPr>
      </w:pPr>
      <w:r w:rsidRPr="00A472EA">
        <w:rPr>
          <w:rFonts w:ascii="Courier New" w:hAnsi="Courier New" w:cs="Courier New"/>
          <w:b/>
          <w:sz w:val="22"/>
          <w:szCs w:val="22"/>
        </w:rPr>
        <w:t xml:space="preserve">AVOID- </w:t>
      </w:r>
      <w:r w:rsidRPr="00A472EA">
        <w:rPr>
          <w:rFonts w:ascii="Courier New" w:hAnsi="Courier New" w:cs="Courier New"/>
          <w:sz w:val="22"/>
          <w:szCs w:val="22"/>
        </w:rPr>
        <w:t>If possible, self-evacuate to a safe area outside the building.  Follow directions of police officers.</w:t>
      </w:r>
    </w:p>
    <w:p w:rsidR="00087F79" w:rsidRPr="00A472EA" w:rsidRDefault="00087F79" w:rsidP="00087F79">
      <w:pPr>
        <w:pStyle w:val="msonormalcxspmiddle"/>
        <w:numPr>
          <w:ilvl w:val="0"/>
          <w:numId w:val="2"/>
        </w:numPr>
        <w:spacing w:before="0" w:beforeAutospacing="0" w:after="0" w:afterAutospacing="0"/>
        <w:ind w:left="1080"/>
        <w:contextualSpacing/>
        <w:rPr>
          <w:rFonts w:ascii="Courier New" w:hAnsi="Courier New" w:cs="Courier New"/>
          <w:sz w:val="22"/>
          <w:szCs w:val="22"/>
        </w:rPr>
      </w:pPr>
      <w:r w:rsidRPr="00A472EA">
        <w:rPr>
          <w:rFonts w:ascii="Courier New" w:hAnsi="Courier New" w:cs="Courier New"/>
          <w:b/>
          <w:sz w:val="22"/>
          <w:szCs w:val="22"/>
        </w:rPr>
        <w:t xml:space="preserve">DENY- </w:t>
      </w:r>
      <w:r w:rsidRPr="00A472EA">
        <w:rPr>
          <w:rFonts w:ascii="Courier New" w:hAnsi="Courier New" w:cs="Courier New"/>
          <w:sz w:val="22"/>
          <w:szCs w:val="22"/>
        </w:rPr>
        <w:t>Barricade the door with desks, chairs, bookcases or any other items.  Move to a place inside the room where you are not visible.  Turn off the lights and remain quiet.  Remain there until told by police it is safe.</w:t>
      </w:r>
    </w:p>
    <w:p w:rsidR="00087F79" w:rsidRPr="00A472EA" w:rsidRDefault="00087F79" w:rsidP="00087F79">
      <w:pPr>
        <w:pStyle w:val="msonormalcxspmiddle"/>
        <w:numPr>
          <w:ilvl w:val="0"/>
          <w:numId w:val="2"/>
        </w:numPr>
        <w:spacing w:before="0" w:beforeAutospacing="0" w:after="0" w:afterAutospacing="0"/>
        <w:ind w:left="1080"/>
        <w:contextualSpacing/>
        <w:rPr>
          <w:rFonts w:ascii="Courier New" w:hAnsi="Courier New" w:cs="Courier New"/>
          <w:sz w:val="22"/>
          <w:szCs w:val="22"/>
        </w:rPr>
      </w:pPr>
      <w:r w:rsidRPr="00A472EA">
        <w:rPr>
          <w:rFonts w:ascii="Courier New" w:hAnsi="Courier New" w:cs="Courier New"/>
          <w:b/>
          <w:sz w:val="22"/>
          <w:szCs w:val="22"/>
        </w:rPr>
        <w:t>DEFEND-</w:t>
      </w:r>
      <w:r w:rsidRPr="00A472EA">
        <w:rPr>
          <w:rFonts w:ascii="Courier New" w:hAnsi="Courier New" w:cs="Courier New"/>
          <w:sz w:val="22"/>
          <w:szCs w:val="22"/>
        </w:rPr>
        <w:t xml:space="preserve"> Use chairs, desks, cell phones or whatever is immediately available to distract and/or defend yourself and others from attack.</w:t>
      </w:r>
    </w:p>
    <w:p w:rsidR="00087F79" w:rsidRPr="00A472EA" w:rsidRDefault="00087F79" w:rsidP="00087F79">
      <w:pPr>
        <w:pStyle w:val="msonormalcxspmiddle"/>
        <w:spacing w:before="0" w:beforeAutospacing="0" w:after="0" w:afterAutospacing="0"/>
        <w:contextualSpacing/>
        <w:rPr>
          <w:rFonts w:ascii="Courier New" w:hAnsi="Courier New" w:cs="Courier New"/>
          <w:sz w:val="22"/>
          <w:szCs w:val="22"/>
        </w:rPr>
      </w:pPr>
    </w:p>
    <w:p w:rsidR="00087F79" w:rsidRPr="00A472EA" w:rsidRDefault="00087F79" w:rsidP="00087F79">
      <w:pPr>
        <w:pStyle w:val="msonormalcxspmiddle"/>
        <w:spacing w:before="0" w:beforeAutospacing="0" w:after="0" w:afterAutospacing="0"/>
        <w:contextualSpacing/>
        <w:rPr>
          <w:rFonts w:ascii="Courier New" w:hAnsi="Courier New" w:cs="Courier New"/>
          <w:sz w:val="22"/>
          <w:szCs w:val="22"/>
        </w:rPr>
      </w:pPr>
      <w:r w:rsidRPr="00A472EA">
        <w:rPr>
          <w:rFonts w:ascii="Courier New" w:hAnsi="Courier New" w:cs="Courier New"/>
          <w:b/>
          <w:sz w:val="22"/>
          <w:szCs w:val="22"/>
        </w:rPr>
        <w:t xml:space="preserve">Concealed Carry Statement: </w:t>
      </w:r>
      <w:r w:rsidRPr="00A472EA">
        <w:rPr>
          <w:rFonts w:ascii="Courier New" w:hAnsi="Courier New" w:cs="Courier New"/>
          <w:sz w:val="22"/>
          <w:szCs w:val="22"/>
        </w:rPr>
        <w:t>Effective August 1, 2016, a license holder may carry a concealed handgun on or about the license holder's person while on Lamar University's campus, except in areas specifically restricted by this Lamar University's Concealed Handgun Policy  and law.  </w:t>
      </w:r>
      <w:r w:rsidRPr="00A472EA">
        <w:rPr>
          <w:rFonts w:ascii="Courier New" w:hAnsi="Courier New" w:cs="Courier New"/>
          <w:iCs/>
          <w:sz w:val="22"/>
          <w:szCs w:val="22"/>
        </w:rPr>
        <w:t>The "open carry" of handguns on Lamar University's campus or premises is against the law</w:t>
      </w:r>
      <w:r w:rsidRPr="00A472EA">
        <w:rPr>
          <w:rFonts w:ascii="Courier New" w:hAnsi="Courier New" w:cs="Courier New"/>
          <w:sz w:val="22"/>
          <w:szCs w:val="22"/>
        </w:rPr>
        <w:t>. If you see a gun on campus, then it is not concealed and should be reported to an authority figure.</w:t>
      </w:r>
    </w:p>
    <w:p w:rsidR="00087F79" w:rsidRPr="00A472EA" w:rsidRDefault="00087F79" w:rsidP="00087F79">
      <w:pPr>
        <w:pStyle w:val="msonormalcxspmiddle"/>
        <w:spacing w:before="0" w:beforeAutospacing="0" w:after="0" w:afterAutospacing="0"/>
        <w:ind w:left="720"/>
        <w:contextualSpacing/>
        <w:rPr>
          <w:rFonts w:ascii="Courier New" w:hAnsi="Courier New" w:cs="Courier New"/>
          <w:b/>
          <w:sz w:val="22"/>
          <w:szCs w:val="22"/>
        </w:rPr>
      </w:pPr>
    </w:p>
    <w:p w:rsidR="00087F79" w:rsidRPr="00A472EA" w:rsidRDefault="00087F79" w:rsidP="00087F79">
      <w:pPr>
        <w:pStyle w:val="msonormalcxspmiddle"/>
        <w:spacing w:before="0" w:beforeAutospacing="0" w:after="0" w:afterAutospacing="0"/>
        <w:contextualSpacing/>
        <w:rPr>
          <w:rFonts w:ascii="Courier New" w:hAnsi="Courier New" w:cs="Courier New"/>
          <w:sz w:val="22"/>
          <w:szCs w:val="22"/>
        </w:rPr>
      </w:pPr>
      <w:r w:rsidRPr="00A472EA">
        <w:rPr>
          <w:rFonts w:ascii="Courier New" w:hAnsi="Courier New" w:cs="Courier New"/>
          <w:b/>
          <w:sz w:val="22"/>
          <w:szCs w:val="22"/>
        </w:rPr>
        <w:t>Academic Continuity Statement:</w:t>
      </w:r>
      <w:r w:rsidRPr="00A472EA">
        <w:rPr>
          <w:rFonts w:ascii="Courier New" w:hAnsi="Courier New" w:cs="Courier New"/>
          <w:sz w:val="22"/>
          <w:szCs w:val="22"/>
        </w:rPr>
        <w:t xml:space="preserve">  In the event of an announced campus closure in excess of </w:t>
      </w:r>
      <w:r w:rsidRPr="00A472EA">
        <w:rPr>
          <w:rFonts w:ascii="Courier New" w:hAnsi="Courier New" w:cs="Courier New"/>
          <w:sz w:val="22"/>
          <w:szCs w:val="22"/>
          <w:u w:val="single"/>
        </w:rPr>
        <w:t>four</w:t>
      </w:r>
      <w:r w:rsidRPr="00A472EA">
        <w:rPr>
          <w:rFonts w:ascii="Courier New" w:hAnsi="Courier New" w:cs="Courier New"/>
          <w:sz w:val="22"/>
          <w:szCs w:val="22"/>
        </w:rPr>
        <w:t xml:space="preserve"> days due to a hurricane or other disaster, students are expected to login to Lamar University's website's homepage (</w:t>
      </w:r>
      <w:hyperlink r:id="rId11" w:history="1">
        <w:r w:rsidRPr="00A472EA">
          <w:rPr>
            <w:rStyle w:val="Hyperlink"/>
            <w:rFonts w:ascii="Courier New" w:hAnsi="Courier New" w:cs="Courier New"/>
            <w:sz w:val="22"/>
            <w:szCs w:val="22"/>
          </w:rPr>
          <w:t>www.lamar.edu</w:t>
        </w:r>
      </w:hyperlink>
      <w:r w:rsidRPr="00A472EA">
        <w:rPr>
          <w:rFonts w:ascii="Courier New" w:hAnsi="Courier New" w:cs="Courier New"/>
          <w:sz w:val="22"/>
          <w:szCs w:val="22"/>
        </w:rPr>
        <w:t>) for instructions about continuing courses remotely.</w:t>
      </w:r>
    </w:p>
    <w:p w:rsidR="003E07B2" w:rsidRPr="00A472EA" w:rsidRDefault="003E07B2" w:rsidP="003E07B2">
      <w:pPr>
        <w:pStyle w:val="Heading9"/>
        <w:rPr>
          <w:rFonts w:ascii="Courier New" w:hAnsi="Courier New" w:cs="Courier New"/>
          <w:sz w:val="22"/>
          <w:szCs w:val="22"/>
        </w:rPr>
      </w:pPr>
    </w:p>
    <w:p w:rsidR="00087F79" w:rsidRPr="00A472EA" w:rsidRDefault="00087F79" w:rsidP="00087F79">
      <w:pPr>
        <w:pStyle w:val="Heading9"/>
        <w:rPr>
          <w:rFonts w:ascii="Courier New" w:hAnsi="Courier New" w:cs="Courier New"/>
          <w:sz w:val="22"/>
          <w:szCs w:val="22"/>
        </w:rPr>
      </w:pPr>
      <w:r w:rsidRPr="00A472EA">
        <w:rPr>
          <w:rFonts w:ascii="Courier New" w:hAnsi="Courier New" w:cs="Courier New"/>
          <w:sz w:val="22"/>
          <w:szCs w:val="22"/>
        </w:rPr>
        <w:t>CLASS SCHEDULE</w:t>
      </w:r>
    </w:p>
    <w:p w:rsidR="00087F79" w:rsidRPr="00FC1DEA" w:rsidRDefault="00087F79" w:rsidP="00087F79">
      <w:pPr>
        <w:jc w:val="center"/>
        <w:rPr>
          <w:rFonts w:cs="Courier New"/>
          <w:sz w:val="22"/>
          <w:szCs w:val="22"/>
        </w:rPr>
      </w:pPr>
      <w:r w:rsidRPr="00FC1DEA">
        <w:rPr>
          <w:rFonts w:cs="Courier New"/>
          <w:sz w:val="22"/>
          <w:szCs w:val="22"/>
        </w:rPr>
        <w:t xml:space="preserve">(Schedule may be modified at instructor's discretion. Readings must be completed </w:t>
      </w:r>
      <w:r w:rsidRPr="00FC1DEA">
        <w:rPr>
          <w:rFonts w:cs="Courier New"/>
          <w:b/>
          <w:i/>
          <w:sz w:val="22"/>
          <w:szCs w:val="22"/>
        </w:rPr>
        <w:t>before</w:t>
      </w:r>
      <w:r w:rsidRPr="00FC1DEA">
        <w:rPr>
          <w:rFonts w:cs="Courier New"/>
          <w:sz w:val="22"/>
          <w:szCs w:val="22"/>
        </w:rPr>
        <w:t xml:space="preserve"> class meetings that week)</w:t>
      </w:r>
    </w:p>
    <w:p w:rsidR="00087F79" w:rsidRPr="00FC1DEA" w:rsidRDefault="00087F79" w:rsidP="00087F79">
      <w:pPr>
        <w:pStyle w:val="BodyText2"/>
        <w:rPr>
          <w:rFonts w:ascii="Courier New" w:hAnsi="Courier New"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lastRenderedPageBreak/>
        <w:t>Week 1 (</w:t>
      </w:r>
      <w:r w:rsidR="00211A8A">
        <w:rPr>
          <w:rFonts w:ascii="Courier New" w:hAnsi="Courier New" w:cs="Courier New"/>
          <w:sz w:val="22"/>
          <w:szCs w:val="22"/>
        </w:rPr>
        <w:t>Jan</w:t>
      </w:r>
      <w:r w:rsidRPr="00FC1DEA">
        <w:rPr>
          <w:rFonts w:ascii="Courier New" w:hAnsi="Courier New" w:cs="Courier New"/>
          <w:sz w:val="22"/>
          <w:szCs w:val="22"/>
        </w:rPr>
        <w:t xml:space="preserve">. </w:t>
      </w:r>
      <w:r w:rsidR="00C86B7D">
        <w:rPr>
          <w:rFonts w:ascii="Courier New" w:hAnsi="Courier New" w:cs="Courier New"/>
          <w:sz w:val="22"/>
          <w:szCs w:val="22"/>
        </w:rPr>
        <w:t>18</w:t>
      </w:r>
      <w:r w:rsidRPr="00FC1DEA">
        <w:rPr>
          <w:rFonts w:ascii="Courier New" w:hAnsi="Courier New" w:cs="Courier New"/>
          <w:sz w:val="22"/>
          <w:szCs w:val="22"/>
        </w:rPr>
        <w:t>,</w:t>
      </w:r>
      <w:r w:rsidR="00C86B7D">
        <w:rPr>
          <w:rFonts w:ascii="Courier New" w:hAnsi="Courier New" w:cs="Courier New"/>
          <w:sz w:val="22"/>
          <w:szCs w:val="22"/>
        </w:rPr>
        <w:t xml:space="preserve"> </w:t>
      </w:r>
      <w:r w:rsidRPr="00FC1DEA">
        <w:rPr>
          <w:rFonts w:ascii="Courier New" w:hAnsi="Courier New" w:cs="Courier New"/>
          <w:sz w:val="22"/>
          <w:szCs w:val="22"/>
        </w:rPr>
        <w:t>2</w:t>
      </w:r>
      <w:r w:rsidR="00C86B7D">
        <w:rPr>
          <w:rFonts w:ascii="Courier New" w:hAnsi="Courier New" w:cs="Courier New"/>
          <w:sz w:val="22"/>
          <w:szCs w:val="22"/>
        </w:rPr>
        <w:t>0</w:t>
      </w:r>
      <w:r w:rsidRPr="00FC1DEA">
        <w:rPr>
          <w:rFonts w:ascii="Courier New" w:hAnsi="Courier New" w:cs="Courier New"/>
          <w:sz w:val="22"/>
          <w:szCs w:val="22"/>
        </w:rPr>
        <w:t xml:space="preserve">): </w:t>
      </w:r>
      <w:r w:rsidR="00B45886">
        <w:rPr>
          <w:rFonts w:ascii="Courier New" w:hAnsi="Courier New" w:cs="Courier New"/>
          <w:sz w:val="22"/>
          <w:szCs w:val="22"/>
        </w:rPr>
        <w:t>Capital and Labor</w:t>
      </w:r>
    </w:p>
    <w:p w:rsidR="00087F79" w:rsidRPr="00FC1DEA" w:rsidRDefault="00087F79" w:rsidP="00087F79">
      <w:pPr>
        <w:pStyle w:val="BodyText2"/>
        <w:rPr>
          <w:rFonts w:ascii="Courier New" w:hAnsi="Courier New" w:cs="Courier New"/>
          <w:sz w:val="22"/>
          <w:szCs w:val="22"/>
        </w:rPr>
      </w:pPr>
    </w:p>
    <w:p w:rsidR="00087F79" w:rsidRPr="00FC1DEA" w:rsidRDefault="00087F79" w:rsidP="00087F79">
      <w:pPr>
        <w:pStyle w:val="BodyText2"/>
        <w:rPr>
          <w:rFonts w:ascii="Courier New" w:hAnsi="Courier New"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2 (</w:t>
      </w:r>
      <w:r w:rsidR="00C86B7D">
        <w:rPr>
          <w:rFonts w:ascii="Courier New" w:hAnsi="Courier New" w:cs="Courier New"/>
          <w:sz w:val="22"/>
          <w:szCs w:val="22"/>
        </w:rPr>
        <w:t>Jan</w:t>
      </w:r>
      <w:r w:rsidRPr="00FC1DEA">
        <w:rPr>
          <w:rFonts w:ascii="Courier New" w:hAnsi="Courier New" w:cs="Courier New"/>
          <w:sz w:val="22"/>
          <w:szCs w:val="22"/>
        </w:rPr>
        <w:t xml:space="preserve">. </w:t>
      </w:r>
      <w:r w:rsidR="00C86B7D">
        <w:rPr>
          <w:rFonts w:ascii="Courier New" w:hAnsi="Courier New" w:cs="Courier New"/>
          <w:sz w:val="22"/>
          <w:szCs w:val="22"/>
        </w:rPr>
        <w:t>23</w:t>
      </w:r>
      <w:r w:rsidRPr="00FC1DEA">
        <w:rPr>
          <w:rFonts w:ascii="Courier New" w:hAnsi="Courier New" w:cs="Courier New"/>
          <w:sz w:val="22"/>
          <w:szCs w:val="22"/>
        </w:rPr>
        <w:t xml:space="preserve">, </w:t>
      </w:r>
      <w:r w:rsidR="00C86B7D">
        <w:rPr>
          <w:rFonts w:ascii="Courier New" w:hAnsi="Courier New" w:cs="Courier New"/>
          <w:sz w:val="22"/>
          <w:szCs w:val="22"/>
        </w:rPr>
        <w:t>25</w:t>
      </w:r>
      <w:r w:rsidRPr="00FC1DEA">
        <w:rPr>
          <w:rFonts w:ascii="Courier New" w:hAnsi="Courier New" w:cs="Courier New"/>
          <w:sz w:val="22"/>
          <w:szCs w:val="22"/>
        </w:rPr>
        <w:t>, 2</w:t>
      </w:r>
      <w:r w:rsidR="00C86B7D">
        <w:rPr>
          <w:rFonts w:ascii="Courier New" w:hAnsi="Courier New" w:cs="Courier New"/>
          <w:sz w:val="22"/>
          <w:szCs w:val="22"/>
        </w:rPr>
        <w:t>7</w:t>
      </w:r>
      <w:r w:rsidRPr="00FC1DEA">
        <w:rPr>
          <w:rFonts w:ascii="Courier New" w:hAnsi="Courier New" w:cs="Courier New"/>
          <w:sz w:val="22"/>
          <w:szCs w:val="22"/>
        </w:rPr>
        <w:t xml:space="preserve">): </w:t>
      </w:r>
      <w:r w:rsidR="00B45886">
        <w:rPr>
          <w:rFonts w:ascii="Courier New" w:hAnsi="Courier New" w:cs="Courier New"/>
          <w:sz w:val="22"/>
          <w:szCs w:val="22"/>
        </w:rPr>
        <w:t>Conquering the West</w:t>
      </w:r>
    </w:p>
    <w:p w:rsidR="00087F79" w:rsidRPr="00FC1DEA" w:rsidRDefault="00087F79" w:rsidP="00087F79">
      <w:pPr>
        <w:pStyle w:val="BodyText2"/>
        <w:rPr>
          <w:rFonts w:ascii="Courier New" w:hAnsi="Courier New" w:cs="Courier New"/>
          <w:sz w:val="22"/>
          <w:szCs w:val="22"/>
        </w:rPr>
      </w:pPr>
    </w:p>
    <w:p w:rsidR="00087F79" w:rsidRPr="00FC1DEA" w:rsidRDefault="00087F79" w:rsidP="00087F79">
      <w:pPr>
        <w:pStyle w:val="BodyText2"/>
        <w:rPr>
          <w:rFonts w:ascii="Courier New" w:hAnsi="Courier New"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3 (</w:t>
      </w:r>
      <w:r w:rsidR="00C86B7D">
        <w:rPr>
          <w:rFonts w:ascii="Courier New" w:hAnsi="Courier New" w:cs="Courier New"/>
          <w:sz w:val="22"/>
          <w:szCs w:val="22"/>
        </w:rPr>
        <w:t>Jan</w:t>
      </w:r>
      <w:r w:rsidRPr="00FC1DEA">
        <w:rPr>
          <w:rFonts w:ascii="Courier New" w:hAnsi="Courier New" w:cs="Courier New"/>
          <w:sz w:val="22"/>
          <w:szCs w:val="22"/>
        </w:rPr>
        <w:t xml:space="preserve">. </w:t>
      </w:r>
      <w:r w:rsidR="00C86B7D">
        <w:rPr>
          <w:rFonts w:ascii="Courier New" w:hAnsi="Courier New" w:cs="Courier New"/>
          <w:sz w:val="22"/>
          <w:szCs w:val="22"/>
        </w:rPr>
        <w:t>30</w:t>
      </w:r>
      <w:r w:rsidRPr="00FC1DEA">
        <w:rPr>
          <w:rFonts w:ascii="Courier New" w:hAnsi="Courier New" w:cs="Courier New"/>
          <w:sz w:val="22"/>
          <w:szCs w:val="22"/>
        </w:rPr>
        <w:t xml:space="preserve">, </w:t>
      </w:r>
      <w:r w:rsidR="00C86B7D">
        <w:rPr>
          <w:rFonts w:ascii="Courier New" w:hAnsi="Courier New" w:cs="Courier New"/>
          <w:sz w:val="22"/>
          <w:szCs w:val="22"/>
        </w:rPr>
        <w:t>Feb. 1</w:t>
      </w:r>
      <w:r w:rsidRPr="00FC1DEA">
        <w:rPr>
          <w:rFonts w:ascii="Courier New" w:hAnsi="Courier New" w:cs="Courier New"/>
          <w:sz w:val="22"/>
          <w:szCs w:val="22"/>
        </w:rPr>
        <w:t xml:space="preserve">, </w:t>
      </w:r>
      <w:r w:rsidR="00C86B7D">
        <w:rPr>
          <w:rFonts w:ascii="Courier New" w:hAnsi="Courier New" w:cs="Courier New"/>
          <w:sz w:val="22"/>
          <w:szCs w:val="22"/>
        </w:rPr>
        <w:t>3</w:t>
      </w:r>
      <w:r w:rsidRPr="00FC1DEA">
        <w:rPr>
          <w:rFonts w:ascii="Courier New" w:hAnsi="Courier New" w:cs="Courier New"/>
          <w:sz w:val="22"/>
          <w:szCs w:val="22"/>
        </w:rPr>
        <w:t xml:space="preserve">): </w:t>
      </w:r>
      <w:r w:rsidR="00B45886">
        <w:rPr>
          <w:rFonts w:ascii="Courier New" w:hAnsi="Courier New" w:cs="Courier New"/>
          <w:sz w:val="22"/>
          <w:szCs w:val="22"/>
        </w:rPr>
        <w:t>Life in Industrial America</w:t>
      </w:r>
    </w:p>
    <w:p w:rsidR="00087F79" w:rsidRPr="00FC1DEA" w:rsidRDefault="00087F79" w:rsidP="00C86B7D">
      <w:pPr>
        <w:pStyle w:val="BodyText2"/>
        <w:rPr>
          <w:rFonts w:ascii="Courier New" w:hAnsi="Courier New" w:cs="Courier New"/>
          <w:sz w:val="22"/>
          <w:szCs w:val="22"/>
        </w:rPr>
      </w:pPr>
      <w:r w:rsidRPr="00FC1DEA">
        <w:rPr>
          <w:rFonts w:ascii="Courier New" w:hAnsi="Courier New" w:cs="Courier New"/>
          <w:sz w:val="22"/>
          <w:szCs w:val="22"/>
        </w:rPr>
        <w:t xml:space="preserve">Note: </w:t>
      </w:r>
      <w:r w:rsidR="00B45886">
        <w:rPr>
          <w:rFonts w:ascii="Courier New" w:hAnsi="Courier New" w:cs="Courier New"/>
          <w:sz w:val="22"/>
          <w:szCs w:val="22"/>
        </w:rPr>
        <w:t>Feb. 1 is last day for full refund for dropped courses</w:t>
      </w:r>
    </w:p>
    <w:p w:rsidR="00087F79" w:rsidRDefault="00087F79" w:rsidP="00087F79">
      <w:pPr>
        <w:pStyle w:val="BodyText2"/>
        <w:rPr>
          <w:rFonts w:ascii="Courier New" w:hAnsi="Courier New" w:cs="Courier New"/>
          <w:sz w:val="22"/>
          <w:szCs w:val="22"/>
        </w:rPr>
      </w:pPr>
    </w:p>
    <w:p w:rsidR="00B45886" w:rsidRPr="00FC1DEA" w:rsidRDefault="00B45886" w:rsidP="00087F79">
      <w:pPr>
        <w:pStyle w:val="BodyText2"/>
        <w:rPr>
          <w:rFonts w:ascii="Courier New" w:hAnsi="Courier New"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4 (</w:t>
      </w:r>
      <w:r w:rsidR="00C86B7D">
        <w:rPr>
          <w:rFonts w:ascii="Courier New" w:hAnsi="Courier New" w:cs="Courier New"/>
          <w:sz w:val="22"/>
          <w:szCs w:val="22"/>
        </w:rPr>
        <w:t>Feb</w:t>
      </w:r>
      <w:r w:rsidRPr="00FC1DEA">
        <w:rPr>
          <w:rFonts w:ascii="Courier New" w:hAnsi="Courier New" w:cs="Courier New"/>
          <w:sz w:val="22"/>
          <w:szCs w:val="22"/>
        </w:rPr>
        <w:t xml:space="preserve">. </w:t>
      </w:r>
      <w:r w:rsidR="00C86B7D">
        <w:rPr>
          <w:rFonts w:ascii="Courier New" w:hAnsi="Courier New" w:cs="Courier New"/>
          <w:sz w:val="22"/>
          <w:szCs w:val="22"/>
        </w:rPr>
        <w:t>6</w:t>
      </w:r>
      <w:r w:rsidRPr="00FC1DEA">
        <w:rPr>
          <w:rFonts w:ascii="Courier New" w:hAnsi="Courier New" w:cs="Courier New"/>
          <w:sz w:val="22"/>
          <w:szCs w:val="22"/>
        </w:rPr>
        <w:t xml:space="preserve">, </w:t>
      </w:r>
      <w:r w:rsidR="00C86B7D">
        <w:rPr>
          <w:rFonts w:ascii="Courier New" w:hAnsi="Courier New" w:cs="Courier New"/>
          <w:sz w:val="22"/>
          <w:szCs w:val="22"/>
        </w:rPr>
        <w:t>8</w:t>
      </w:r>
      <w:r w:rsidRPr="00FC1DEA">
        <w:rPr>
          <w:rFonts w:ascii="Courier New" w:hAnsi="Courier New" w:cs="Courier New"/>
          <w:sz w:val="22"/>
          <w:szCs w:val="22"/>
        </w:rPr>
        <w:t>, 1</w:t>
      </w:r>
      <w:r w:rsidR="00C86B7D">
        <w:rPr>
          <w:rFonts w:ascii="Courier New" w:hAnsi="Courier New" w:cs="Courier New"/>
          <w:sz w:val="22"/>
          <w:szCs w:val="22"/>
        </w:rPr>
        <w:t>0</w:t>
      </w:r>
      <w:r w:rsidRPr="00FC1DEA">
        <w:rPr>
          <w:rFonts w:ascii="Courier New" w:hAnsi="Courier New" w:cs="Courier New"/>
          <w:sz w:val="22"/>
          <w:szCs w:val="22"/>
        </w:rPr>
        <w:t xml:space="preserve">): </w:t>
      </w:r>
      <w:r w:rsidR="00B45886">
        <w:rPr>
          <w:rFonts w:ascii="Courier New" w:hAnsi="Courier New" w:cs="Courier New"/>
          <w:sz w:val="22"/>
          <w:szCs w:val="22"/>
        </w:rPr>
        <w:t>American Empire</w:t>
      </w:r>
    </w:p>
    <w:p w:rsidR="00087F79" w:rsidRPr="00FC1DEA" w:rsidRDefault="00087F79" w:rsidP="00087F79">
      <w:pPr>
        <w:pStyle w:val="BodyText2"/>
        <w:rPr>
          <w:rFonts w:ascii="Courier New" w:hAnsi="Courier New" w:cs="Courier New"/>
          <w:sz w:val="22"/>
          <w:szCs w:val="22"/>
        </w:rPr>
      </w:pPr>
      <w:r w:rsidRPr="00FC1DEA">
        <w:rPr>
          <w:rFonts w:ascii="Courier New" w:hAnsi="Courier New" w:cs="Courier New"/>
          <w:sz w:val="22"/>
          <w:szCs w:val="22"/>
        </w:rPr>
        <w:t xml:space="preserve">Friday, </w:t>
      </w:r>
      <w:r w:rsidR="00C86B7D">
        <w:rPr>
          <w:rFonts w:ascii="Courier New" w:hAnsi="Courier New" w:cs="Courier New"/>
          <w:sz w:val="22"/>
          <w:szCs w:val="22"/>
        </w:rPr>
        <w:t>Feb. 10</w:t>
      </w:r>
      <w:r w:rsidRPr="00FC1DEA">
        <w:rPr>
          <w:rFonts w:ascii="Courier New" w:hAnsi="Courier New" w:cs="Courier New"/>
          <w:sz w:val="22"/>
          <w:szCs w:val="22"/>
        </w:rPr>
        <w:t xml:space="preserve">: </w:t>
      </w:r>
      <w:r w:rsidR="00AC6B06">
        <w:rPr>
          <w:rFonts w:ascii="Courier New" w:hAnsi="Courier New" w:cs="Courier New"/>
          <w:sz w:val="22"/>
          <w:szCs w:val="22"/>
        </w:rPr>
        <w:t>Essay</w:t>
      </w:r>
      <w:r w:rsidRPr="00FC1DEA">
        <w:rPr>
          <w:rFonts w:ascii="Courier New" w:hAnsi="Courier New" w:cs="Courier New"/>
          <w:sz w:val="22"/>
          <w:szCs w:val="22"/>
        </w:rPr>
        <w:t xml:space="preserve"> #1 Due</w:t>
      </w:r>
    </w:p>
    <w:p w:rsidR="00087F79" w:rsidRPr="00FC1DEA" w:rsidRDefault="00087F79" w:rsidP="00087F79">
      <w:pPr>
        <w:pStyle w:val="EndnoteText"/>
        <w:rPr>
          <w:rFonts w:cs="Courier New"/>
          <w:sz w:val="22"/>
          <w:szCs w:val="22"/>
        </w:rPr>
      </w:pPr>
    </w:p>
    <w:p w:rsidR="00087F79" w:rsidRPr="00FC1DEA" w:rsidRDefault="00087F79" w:rsidP="00087F79">
      <w:pPr>
        <w:pStyle w:val="EndnoteText"/>
        <w:rPr>
          <w:rFonts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5 (</w:t>
      </w:r>
      <w:r w:rsidR="00C86B7D">
        <w:rPr>
          <w:rFonts w:ascii="Courier New" w:hAnsi="Courier New" w:cs="Courier New"/>
          <w:sz w:val="22"/>
          <w:szCs w:val="22"/>
        </w:rPr>
        <w:t>Feb</w:t>
      </w:r>
      <w:r w:rsidRPr="00FC1DEA">
        <w:rPr>
          <w:rFonts w:ascii="Courier New" w:hAnsi="Courier New" w:cs="Courier New"/>
          <w:sz w:val="22"/>
          <w:szCs w:val="22"/>
        </w:rPr>
        <w:t xml:space="preserve">. </w:t>
      </w:r>
      <w:r w:rsidR="00C86B7D">
        <w:rPr>
          <w:rFonts w:ascii="Courier New" w:hAnsi="Courier New" w:cs="Courier New"/>
          <w:sz w:val="22"/>
          <w:szCs w:val="22"/>
        </w:rPr>
        <w:t>13</w:t>
      </w:r>
      <w:r w:rsidRPr="00FC1DEA">
        <w:rPr>
          <w:rFonts w:ascii="Courier New" w:hAnsi="Courier New" w:cs="Courier New"/>
          <w:sz w:val="22"/>
          <w:szCs w:val="22"/>
        </w:rPr>
        <w:t xml:space="preserve">, </w:t>
      </w:r>
      <w:r w:rsidR="00C86B7D">
        <w:rPr>
          <w:rFonts w:ascii="Courier New" w:hAnsi="Courier New" w:cs="Courier New"/>
          <w:sz w:val="22"/>
          <w:szCs w:val="22"/>
        </w:rPr>
        <w:t>15</w:t>
      </w:r>
      <w:r w:rsidRPr="00FC1DEA">
        <w:rPr>
          <w:rFonts w:ascii="Courier New" w:hAnsi="Courier New" w:cs="Courier New"/>
          <w:sz w:val="22"/>
          <w:szCs w:val="22"/>
        </w:rPr>
        <w:t xml:space="preserve">, </w:t>
      </w:r>
      <w:r w:rsidR="00C86B7D">
        <w:rPr>
          <w:rFonts w:ascii="Courier New" w:hAnsi="Courier New" w:cs="Courier New"/>
          <w:sz w:val="22"/>
          <w:szCs w:val="22"/>
        </w:rPr>
        <w:t>17</w:t>
      </w:r>
      <w:r w:rsidRPr="00FC1DEA">
        <w:rPr>
          <w:rFonts w:ascii="Courier New" w:hAnsi="Courier New" w:cs="Courier New"/>
          <w:sz w:val="22"/>
          <w:szCs w:val="22"/>
        </w:rPr>
        <w:t xml:space="preserve">): </w:t>
      </w:r>
      <w:r w:rsidR="00B45886">
        <w:rPr>
          <w:rFonts w:ascii="Courier New" w:hAnsi="Courier New" w:cs="Courier New"/>
          <w:sz w:val="22"/>
          <w:szCs w:val="22"/>
        </w:rPr>
        <w:t>The Progressive Era</w:t>
      </w:r>
    </w:p>
    <w:p w:rsidR="00087F79" w:rsidRDefault="00B45886" w:rsidP="00087F79">
      <w:pPr>
        <w:pStyle w:val="EndnoteText"/>
        <w:rPr>
          <w:rFonts w:cs="Courier New"/>
          <w:sz w:val="22"/>
          <w:szCs w:val="22"/>
        </w:rPr>
      </w:pPr>
      <w:r>
        <w:rPr>
          <w:rFonts w:cs="Courier New"/>
          <w:sz w:val="22"/>
          <w:szCs w:val="22"/>
        </w:rPr>
        <w:t xml:space="preserve">Discuss: </w:t>
      </w:r>
      <w:proofErr w:type="spellStart"/>
      <w:r>
        <w:rPr>
          <w:rFonts w:cs="Courier New"/>
          <w:sz w:val="22"/>
          <w:szCs w:val="22"/>
        </w:rPr>
        <w:t>Trembanis</w:t>
      </w:r>
      <w:proofErr w:type="spellEnd"/>
    </w:p>
    <w:p w:rsidR="00B45886" w:rsidRPr="00FC1DEA" w:rsidRDefault="00B45886" w:rsidP="00087F79">
      <w:pPr>
        <w:pStyle w:val="EndnoteText"/>
        <w:rPr>
          <w:rFonts w:cs="Courier New"/>
          <w:sz w:val="22"/>
          <w:szCs w:val="22"/>
        </w:rPr>
      </w:pPr>
    </w:p>
    <w:p w:rsidR="00087F79" w:rsidRPr="00FC1DEA" w:rsidRDefault="00087F79" w:rsidP="00087F79">
      <w:pPr>
        <w:pStyle w:val="EndnoteText"/>
        <w:rPr>
          <w:rFonts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6 (</w:t>
      </w:r>
      <w:r w:rsidR="00C86B7D">
        <w:rPr>
          <w:rFonts w:ascii="Courier New" w:hAnsi="Courier New" w:cs="Courier New"/>
          <w:sz w:val="22"/>
          <w:szCs w:val="22"/>
        </w:rPr>
        <w:t>Feb</w:t>
      </w:r>
      <w:r w:rsidRPr="00FC1DEA">
        <w:rPr>
          <w:rFonts w:ascii="Courier New" w:hAnsi="Courier New" w:cs="Courier New"/>
          <w:sz w:val="22"/>
          <w:szCs w:val="22"/>
        </w:rPr>
        <w:t>. 2</w:t>
      </w:r>
      <w:r w:rsidR="00C86B7D">
        <w:rPr>
          <w:rFonts w:ascii="Courier New" w:hAnsi="Courier New" w:cs="Courier New"/>
          <w:sz w:val="22"/>
          <w:szCs w:val="22"/>
        </w:rPr>
        <w:t>0</w:t>
      </w:r>
      <w:r w:rsidRPr="00FC1DEA">
        <w:rPr>
          <w:rFonts w:ascii="Courier New" w:hAnsi="Courier New" w:cs="Courier New"/>
          <w:sz w:val="22"/>
          <w:szCs w:val="22"/>
        </w:rPr>
        <w:t>, 2</w:t>
      </w:r>
      <w:r w:rsidR="00C86B7D">
        <w:rPr>
          <w:rFonts w:ascii="Courier New" w:hAnsi="Courier New" w:cs="Courier New"/>
          <w:sz w:val="22"/>
          <w:szCs w:val="22"/>
        </w:rPr>
        <w:t>2</w:t>
      </w:r>
      <w:r w:rsidRPr="00FC1DEA">
        <w:rPr>
          <w:rFonts w:ascii="Courier New" w:hAnsi="Courier New" w:cs="Courier New"/>
          <w:sz w:val="22"/>
          <w:szCs w:val="22"/>
        </w:rPr>
        <w:t xml:space="preserve">, </w:t>
      </w:r>
      <w:r w:rsidR="00C86B7D">
        <w:rPr>
          <w:rFonts w:ascii="Courier New" w:hAnsi="Courier New" w:cs="Courier New"/>
          <w:sz w:val="22"/>
          <w:szCs w:val="22"/>
        </w:rPr>
        <w:t>24</w:t>
      </w:r>
      <w:r w:rsidRPr="00FC1DEA">
        <w:rPr>
          <w:rFonts w:ascii="Courier New" w:hAnsi="Courier New" w:cs="Courier New"/>
          <w:sz w:val="22"/>
          <w:szCs w:val="22"/>
        </w:rPr>
        <w:t xml:space="preserve">): </w:t>
      </w:r>
      <w:r w:rsidR="00277ABA">
        <w:rPr>
          <w:rFonts w:ascii="Courier New" w:hAnsi="Courier New" w:cs="Courier New"/>
          <w:sz w:val="22"/>
          <w:szCs w:val="22"/>
        </w:rPr>
        <w:t>WWI &amp; Its Aftermath</w:t>
      </w:r>
    </w:p>
    <w:p w:rsidR="00087F79" w:rsidRDefault="00087F79" w:rsidP="00087F79">
      <w:pPr>
        <w:rPr>
          <w:rFonts w:cs="Courier New"/>
          <w:sz w:val="22"/>
          <w:szCs w:val="22"/>
        </w:rPr>
      </w:pPr>
      <w:r w:rsidRPr="00FC1DEA">
        <w:rPr>
          <w:rFonts w:cs="Courier New"/>
          <w:sz w:val="22"/>
          <w:szCs w:val="22"/>
        </w:rPr>
        <w:t xml:space="preserve">Wednesday, </w:t>
      </w:r>
      <w:r w:rsidR="00C86B7D">
        <w:rPr>
          <w:rFonts w:cs="Courier New"/>
          <w:sz w:val="22"/>
          <w:szCs w:val="22"/>
        </w:rPr>
        <w:t>Feb</w:t>
      </w:r>
      <w:r w:rsidRPr="00FC1DEA">
        <w:rPr>
          <w:rFonts w:cs="Courier New"/>
          <w:sz w:val="22"/>
          <w:szCs w:val="22"/>
        </w:rPr>
        <w:t xml:space="preserve">. </w:t>
      </w:r>
      <w:r w:rsidR="00C86B7D">
        <w:rPr>
          <w:rFonts w:cs="Courier New"/>
          <w:sz w:val="22"/>
          <w:szCs w:val="22"/>
        </w:rPr>
        <w:t>22</w:t>
      </w:r>
      <w:r w:rsidRPr="00FC1DEA">
        <w:rPr>
          <w:rFonts w:cs="Courier New"/>
          <w:sz w:val="22"/>
          <w:szCs w:val="22"/>
        </w:rPr>
        <w:t>: Exam #1</w:t>
      </w:r>
    </w:p>
    <w:p w:rsidR="00B45886" w:rsidRPr="00FC1DEA" w:rsidRDefault="00B45886" w:rsidP="00087F79">
      <w:pPr>
        <w:rPr>
          <w:rFonts w:cs="Courier New"/>
          <w:sz w:val="22"/>
          <w:szCs w:val="22"/>
        </w:rPr>
      </w:pPr>
      <w:r>
        <w:rPr>
          <w:rFonts w:cs="Courier New"/>
          <w:sz w:val="22"/>
          <w:szCs w:val="22"/>
        </w:rPr>
        <w:t>Note: Feb. 20 is last day to drop without academic penalty</w:t>
      </w:r>
    </w:p>
    <w:p w:rsidR="00087F79" w:rsidRPr="00FC1DEA" w:rsidRDefault="00087F79" w:rsidP="00087F79">
      <w:pPr>
        <w:rPr>
          <w:rFonts w:cs="Courier New"/>
          <w:sz w:val="22"/>
          <w:szCs w:val="22"/>
        </w:rPr>
      </w:pPr>
    </w:p>
    <w:p w:rsidR="00087F79" w:rsidRPr="00FC1DEA" w:rsidRDefault="00087F79" w:rsidP="00087F79">
      <w:pPr>
        <w:rPr>
          <w:rFonts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7 (</w:t>
      </w:r>
      <w:r w:rsidR="00C86B7D">
        <w:rPr>
          <w:rFonts w:ascii="Courier New" w:hAnsi="Courier New" w:cs="Courier New"/>
          <w:sz w:val="22"/>
          <w:szCs w:val="22"/>
        </w:rPr>
        <w:t>Feb</w:t>
      </w:r>
      <w:r w:rsidRPr="00FC1DEA">
        <w:rPr>
          <w:rFonts w:ascii="Courier New" w:hAnsi="Courier New" w:cs="Courier New"/>
          <w:sz w:val="22"/>
          <w:szCs w:val="22"/>
        </w:rPr>
        <w:t xml:space="preserve">. </w:t>
      </w:r>
      <w:r w:rsidR="00C86B7D">
        <w:rPr>
          <w:rFonts w:ascii="Courier New" w:hAnsi="Courier New" w:cs="Courier New"/>
          <w:sz w:val="22"/>
          <w:szCs w:val="22"/>
        </w:rPr>
        <w:t>27</w:t>
      </w:r>
      <w:r w:rsidRPr="00FC1DEA">
        <w:rPr>
          <w:rFonts w:ascii="Courier New" w:hAnsi="Courier New" w:cs="Courier New"/>
          <w:sz w:val="22"/>
          <w:szCs w:val="22"/>
        </w:rPr>
        <w:t xml:space="preserve">, </w:t>
      </w:r>
      <w:r w:rsidR="00C86B7D">
        <w:rPr>
          <w:rFonts w:ascii="Courier New" w:hAnsi="Courier New" w:cs="Courier New"/>
          <w:sz w:val="22"/>
          <w:szCs w:val="22"/>
        </w:rPr>
        <w:t>Mar. 1</w:t>
      </w:r>
      <w:r w:rsidRPr="00FC1DEA">
        <w:rPr>
          <w:rFonts w:ascii="Courier New" w:hAnsi="Courier New" w:cs="Courier New"/>
          <w:sz w:val="22"/>
          <w:szCs w:val="22"/>
        </w:rPr>
        <w:t xml:space="preserve">, </w:t>
      </w:r>
      <w:r w:rsidR="00C86B7D">
        <w:rPr>
          <w:rFonts w:ascii="Courier New" w:hAnsi="Courier New" w:cs="Courier New"/>
          <w:sz w:val="22"/>
          <w:szCs w:val="22"/>
        </w:rPr>
        <w:t>3</w:t>
      </w:r>
      <w:r w:rsidRPr="00FC1DEA">
        <w:rPr>
          <w:rFonts w:ascii="Courier New" w:hAnsi="Courier New" w:cs="Courier New"/>
          <w:sz w:val="22"/>
          <w:szCs w:val="22"/>
        </w:rPr>
        <w:t xml:space="preserve">): </w:t>
      </w:r>
      <w:r w:rsidR="00277ABA">
        <w:rPr>
          <w:rFonts w:ascii="Courier New" w:hAnsi="Courier New" w:cs="Courier New"/>
          <w:sz w:val="22"/>
          <w:szCs w:val="22"/>
        </w:rPr>
        <w:t>The New Era</w:t>
      </w:r>
    </w:p>
    <w:p w:rsidR="00087F79" w:rsidRPr="00FC1DEA" w:rsidRDefault="00087F79" w:rsidP="00087F79">
      <w:pPr>
        <w:pStyle w:val="EndnoteText"/>
        <w:rPr>
          <w:rFonts w:cs="Courier New"/>
          <w:sz w:val="22"/>
          <w:szCs w:val="22"/>
        </w:rPr>
      </w:pPr>
    </w:p>
    <w:p w:rsidR="00087F79" w:rsidRPr="00FC1DEA" w:rsidRDefault="00087F79" w:rsidP="00087F79">
      <w:pPr>
        <w:pStyle w:val="EndnoteText"/>
        <w:rPr>
          <w:rFonts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8 (</w:t>
      </w:r>
      <w:r w:rsidR="00C86B7D">
        <w:rPr>
          <w:rFonts w:ascii="Courier New" w:hAnsi="Courier New" w:cs="Courier New"/>
          <w:sz w:val="22"/>
          <w:szCs w:val="22"/>
        </w:rPr>
        <w:t>Mar</w:t>
      </w:r>
      <w:r w:rsidRPr="00FC1DEA">
        <w:rPr>
          <w:rFonts w:ascii="Courier New" w:hAnsi="Courier New" w:cs="Courier New"/>
          <w:sz w:val="22"/>
          <w:szCs w:val="22"/>
        </w:rPr>
        <w:t xml:space="preserve">. </w:t>
      </w:r>
      <w:r w:rsidR="00C86B7D">
        <w:rPr>
          <w:rFonts w:ascii="Courier New" w:hAnsi="Courier New" w:cs="Courier New"/>
          <w:sz w:val="22"/>
          <w:szCs w:val="22"/>
        </w:rPr>
        <w:t>6</w:t>
      </w:r>
      <w:r w:rsidRPr="00FC1DEA">
        <w:rPr>
          <w:rFonts w:ascii="Courier New" w:hAnsi="Courier New" w:cs="Courier New"/>
          <w:sz w:val="22"/>
          <w:szCs w:val="22"/>
        </w:rPr>
        <w:t xml:space="preserve">, </w:t>
      </w:r>
      <w:r w:rsidR="00C86B7D">
        <w:rPr>
          <w:rFonts w:ascii="Courier New" w:hAnsi="Courier New" w:cs="Courier New"/>
          <w:sz w:val="22"/>
          <w:szCs w:val="22"/>
        </w:rPr>
        <w:t>8</w:t>
      </w:r>
      <w:r w:rsidRPr="00FC1DEA">
        <w:rPr>
          <w:rFonts w:ascii="Courier New" w:hAnsi="Courier New" w:cs="Courier New"/>
          <w:sz w:val="22"/>
          <w:szCs w:val="22"/>
        </w:rPr>
        <w:t>, 1</w:t>
      </w:r>
      <w:r w:rsidR="00C86B7D">
        <w:rPr>
          <w:rFonts w:ascii="Courier New" w:hAnsi="Courier New" w:cs="Courier New"/>
          <w:sz w:val="22"/>
          <w:szCs w:val="22"/>
        </w:rPr>
        <w:t>0</w:t>
      </w:r>
      <w:r w:rsidRPr="00FC1DEA">
        <w:rPr>
          <w:rFonts w:ascii="Courier New" w:hAnsi="Courier New" w:cs="Courier New"/>
          <w:sz w:val="22"/>
          <w:szCs w:val="22"/>
        </w:rPr>
        <w:t xml:space="preserve">): </w:t>
      </w:r>
      <w:r w:rsidR="00277ABA">
        <w:rPr>
          <w:rFonts w:ascii="Courier New" w:hAnsi="Courier New" w:cs="Courier New"/>
          <w:sz w:val="22"/>
          <w:szCs w:val="22"/>
        </w:rPr>
        <w:t>The Great Depression</w:t>
      </w:r>
    </w:p>
    <w:p w:rsidR="00087F79" w:rsidRPr="00FC1DEA" w:rsidRDefault="00087F79" w:rsidP="00087F79">
      <w:pPr>
        <w:rPr>
          <w:rFonts w:cs="Courier New"/>
          <w:sz w:val="22"/>
          <w:szCs w:val="22"/>
        </w:rPr>
      </w:pPr>
      <w:r w:rsidRPr="00FC1DEA">
        <w:rPr>
          <w:rFonts w:cs="Courier New"/>
          <w:sz w:val="22"/>
          <w:szCs w:val="22"/>
        </w:rPr>
        <w:t xml:space="preserve">Friday, </w:t>
      </w:r>
      <w:r w:rsidR="00C86B7D">
        <w:rPr>
          <w:rFonts w:cs="Courier New"/>
          <w:sz w:val="22"/>
          <w:szCs w:val="22"/>
        </w:rPr>
        <w:t>Mar</w:t>
      </w:r>
      <w:r w:rsidRPr="00FC1DEA">
        <w:rPr>
          <w:rFonts w:cs="Courier New"/>
          <w:sz w:val="22"/>
          <w:szCs w:val="22"/>
        </w:rPr>
        <w:t>. 1</w:t>
      </w:r>
      <w:r w:rsidR="00C86B7D">
        <w:rPr>
          <w:rFonts w:cs="Courier New"/>
          <w:sz w:val="22"/>
          <w:szCs w:val="22"/>
        </w:rPr>
        <w:t>0</w:t>
      </w:r>
      <w:r w:rsidRPr="00FC1DEA">
        <w:rPr>
          <w:rFonts w:cs="Courier New"/>
          <w:sz w:val="22"/>
          <w:szCs w:val="22"/>
        </w:rPr>
        <w:t xml:space="preserve">: </w:t>
      </w:r>
      <w:r w:rsidR="00AC6B06">
        <w:rPr>
          <w:rFonts w:cs="Courier New"/>
          <w:sz w:val="22"/>
          <w:szCs w:val="22"/>
        </w:rPr>
        <w:t>Essay</w:t>
      </w:r>
      <w:r w:rsidRPr="00FC1DEA">
        <w:rPr>
          <w:rFonts w:cs="Courier New"/>
          <w:sz w:val="22"/>
          <w:szCs w:val="22"/>
        </w:rPr>
        <w:t xml:space="preserve"> #2 Due</w:t>
      </w:r>
    </w:p>
    <w:p w:rsidR="00087F79" w:rsidRPr="00FC1DEA" w:rsidRDefault="00087F79" w:rsidP="00087F79">
      <w:pPr>
        <w:rPr>
          <w:rFonts w:cs="Courier New"/>
          <w:sz w:val="22"/>
          <w:szCs w:val="22"/>
        </w:rPr>
      </w:pPr>
    </w:p>
    <w:p w:rsidR="00087F79" w:rsidRPr="00FC1DEA" w:rsidRDefault="00087F79" w:rsidP="00087F79">
      <w:pPr>
        <w:rPr>
          <w:rFonts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9 (</w:t>
      </w:r>
      <w:r w:rsidR="00C86B7D">
        <w:rPr>
          <w:rFonts w:ascii="Courier New" w:hAnsi="Courier New" w:cs="Courier New"/>
          <w:sz w:val="22"/>
          <w:szCs w:val="22"/>
        </w:rPr>
        <w:t>Mar</w:t>
      </w:r>
      <w:r w:rsidRPr="00FC1DEA">
        <w:rPr>
          <w:rFonts w:ascii="Courier New" w:hAnsi="Courier New" w:cs="Courier New"/>
          <w:sz w:val="22"/>
          <w:szCs w:val="22"/>
        </w:rPr>
        <w:t xml:space="preserve">. </w:t>
      </w:r>
      <w:r w:rsidR="00C86B7D">
        <w:rPr>
          <w:rFonts w:ascii="Courier New" w:hAnsi="Courier New" w:cs="Courier New"/>
          <w:sz w:val="22"/>
          <w:szCs w:val="22"/>
        </w:rPr>
        <w:t>13</w:t>
      </w:r>
      <w:r w:rsidRPr="00FC1DEA">
        <w:rPr>
          <w:rFonts w:ascii="Courier New" w:hAnsi="Courier New" w:cs="Courier New"/>
          <w:sz w:val="22"/>
          <w:szCs w:val="22"/>
        </w:rPr>
        <w:t xml:space="preserve">, </w:t>
      </w:r>
      <w:r w:rsidR="00C86B7D">
        <w:rPr>
          <w:rFonts w:ascii="Courier New" w:hAnsi="Courier New" w:cs="Courier New"/>
          <w:sz w:val="22"/>
          <w:szCs w:val="22"/>
        </w:rPr>
        <w:t>15</w:t>
      </w:r>
      <w:r w:rsidRPr="00FC1DEA">
        <w:rPr>
          <w:rFonts w:ascii="Courier New" w:hAnsi="Courier New" w:cs="Courier New"/>
          <w:sz w:val="22"/>
          <w:szCs w:val="22"/>
        </w:rPr>
        <w:t xml:space="preserve">, </w:t>
      </w:r>
      <w:r w:rsidR="00C86B7D">
        <w:rPr>
          <w:rFonts w:ascii="Courier New" w:hAnsi="Courier New" w:cs="Courier New"/>
          <w:sz w:val="22"/>
          <w:szCs w:val="22"/>
        </w:rPr>
        <w:t>17</w:t>
      </w:r>
      <w:r w:rsidRPr="00FC1DEA">
        <w:rPr>
          <w:rFonts w:ascii="Courier New" w:hAnsi="Courier New" w:cs="Courier New"/>
          <w:sz w:val="22"/>
          <w:szCs w:val="22"/>
        </w:rPr>
        <w:t xml:space="preserve">): </w:t>
      </w:r>
    </w:p>
    <w:p w:rsidR="00087F79" w:rsidRPr="00FC1DEA" w:rsidRDefault="00B45886" w:rsidP="00087F79">
      <w:pPr>
        <w:rPr>
          <w:rFonts w:cs="Courier New"/>
          <w:sz w:val="22"/>
          <w:szCs w:val="22"/>
        </w:rPr>
      </w:pPr>
      <w:r>
        <w:rPr>
          <w:rFonts w:cs="Courier New"/>
          <w:sz w:val="22"/>
          <w:szCs w:val="22"/>
        </w:rPr>
        <w:t>NO CLASS – SPRING BREAK</w:t>
      </w:r>
    </w:p>
    <w:p w:rsidR="00087F79" w:rsidRDefault="00087F79" w:rsidP="00087F79">
      <w:pPr>
        <w:rPr>
          <w:rFonts w:cs="Courier New"/>
          <w:sz w:val="22"/>
          <w:szCs w:val="22"/>
        </w:rPr>
      </w:pPr>
    </w:p>
    <w:p w:rsidR="00667BBF" w:rsidRPr="00FC1DEA" w:rsidRDefault="00667BBF" w:rsidP="00087F79">
      <w:pPr>
        <w:rPr>
          <w:rFonts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10 (</w:t>
      </w:r>
      <w:r w:rsidR="00C86B7D">
        <w:rPr>
          <w:rFonts w:ascii="Courier New" w:hAnsi="Courier New" w:cs="Courier New"/>
          <w:sz w:val="22"/>
          <w:szCs w:val="22"/>
        </w:rPr>
        <w:t>Mar</w:t>
      </w:r>
      <w:r w:rsidRPr="00FC1DEA">
        <w:rPr>
          <w:rFonts w:ascii="Courier New" w:hAnsi="Courier New" w:cs="Courier New"/>
          <w:sz w:val="22"/>
          <w:szCs w:val="22"/>
        </w:rPr>
        <w:t xml:space="preserve">. </w:t>
      </w:r>
      <w:r w:rsidR="00C86B7D">
        <w:rPr>
          <w:rFonts w:ascii="Courier New" w:hAnsi="Courier New" w:cs="Courier New"/>
          <w:sz w:val="22"/>
          <w:szCs w:val="22"/>
        </w:rPr>
        <w:t>20</w:t>
      </w:r>
      <w:r w:rsidRPr="00FC1DEA">
        <w:rPr>
          <w:rFonts w:ascii="Courier New" w:hAnsi="Courier New" w:cs="Courier New"/>
          <w:sz w:val="22"/>
          <w:szCs w:val="22"/>
        </w:rPr>
        <w:t>, 2</w:t>
      </w:r>
      <w:r w:rsidR="00C86B7D">
        <w:rPr>
          <w:rFonts w:ascii="Courier New" w:hAnsi="Courier New" w:cs="Courier New"/>
          <w:sz w:val="22"/>
          <w:szCs w:val="22"/>
        </w:rPr>
        <w:t>2</w:t>
      </w:r>
      <w:r w:rsidRPr="00FC1DEA">
        <w:rPr>
          <w:rFonts w:ascii="Courier New" w:hAnsi="Courier New" w:cs="Courier New"/>
          <w:sz w:val="22"/>
          <w:szCs w:val="22"/>
        </w:rPr>
        <w:t>, 2</w:t>
      </w:r>
      <w:r w:rsidR="00C86B7D">
        <w:rPr>
          <w:rFonts w:ascii="Courier New" w:hAnsi="Courier New" w:cs="Courier New"/>
          <w:sz w:val="22"/>
          <w:szCs w:val="22"/>
        </w:rPr>
        <w:t>4</w:t>
      </w:r>
      <w:r w:rsidRPr="00FC1DEA">
        <w:rPr>
          <w:rFonts w:ascii="Courier New" w:hAnsi="Courier New" w:cs="Courier New"/>
          <w:sz w:val="22"/>
          <w:szCs w:val="22"/>
        </w:rPr>
        <w:t xml:space="preserve">): </w:t>
      </w:r>
      <w:r w:rsidR="00B45886">
        <w:rPr>
          <w:rFonts w:ascii="Courier New" w:hAnsi="Courier New" w:cs="Courier New"/>
          <w:sz w:val="22"/>
          <w:szCs w:val="22"/>
        </w:rPr>
        <w:t>World War II</w:t>
      </w:r>
    </w:p>
    <w:p w:rsidR="005A72F5" w:rsidRDefault="005A72F5" w:rsidP="005A72F5">
      <w:pPr>
        <w:rPr>
          <w:rFonts w:cs="Courier New"/>
          <w:sz w:val="22"/>
          <w:szCs w:val="22"/>
        </w:rPr>
      </w:pPr>
      <w:r>
        <w:rPr>
          <w:rFonts w:cs="Courier New"/>
          <w:sz w:val="22"/>
          <w:szCs w:val="22"/>
        </w:rPr>
        <w:t xml:space="preserve">Discuss: </w:t>
      </w:r>
      <w:proofErr w:type="spellStart"/>
      <w:r>
        <w:rPr>
          <w:rFonts w:cs="Courier New"/>
          <w:sz w:val="22"/>
          <w:szCs w:val="22"/>
        </w:rPr>
        <w:t>Linenthal</w:t>
      </w:r>
      <w:proofErr w:type="spellEnd"/>
    </w:p>
    <w:p w:rsidR="00B45886" w:rsidRDefault="00B45886" w:rsidP="00087F79">
      <w:pPr>
        <w:rPr>
          <w:rFonts w:cs="Courier New"/>
          <w:sz w:val="22"/>
          <w:szCs w:val="22"/>
        </w:rPr>
      </w:pPr>
    </w:p>
    <w:p w:rsidR="00B45886" w:rsidRPr="00FC1DEA" w:rsidRDefault="00B45886" w:rsidP="00087F79">
      <w:pPr>
        <w:rPr>
          <w:rFonts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11 (</w:t>
      </w:r>
      <w:r w:rsidR="00C86B7D">
        <w:rPr>
          <w:rFonts w:ascii="Courier New" w:hAnsi="Courier New" w:cs="Courier New"/>
          <w:sz w:val="22"/>
          <w:szCs w:val="22"/>
        </w:rPr>
        <w:t>Mar</w:t>
      </w:r>
      <w:r w:rsidRPr="00FC1DEA">
        <w:rPr>
          <w:rFonts w:ascii="Courier New" w:hAnsi="Courier New" w:cs="Courier New"/>
          <w:sz w:val="22"/>
          <w:szCs w:val="22"/>
        </w:rPr>
        <w:t xml:space="preserve">. </w:t>
      </w:r>
      <w:r w:rsidR="00C86B7D">
        <w:rPr>
          <w:rFonts w:ascii="Courier New" w:hAnsi="Courier New" w:cs="Courier New"/>
          <w:sz w:val="22"/>
          <w:szCs w:val="22"/>
        </w:rPr>
        <w:t>27</w:t>
      </w:r>
      <w:r w:rsidRPr="00FC1DEA">
        <w:rPr>
          <w:rFonts w:ascii="Courier New" w:hAnsi="Courier New" w:cs="Courier New"/>
          <w:sz w:val="22"/>
          <w:szCs w:val="22"/>
        </w:rPr>
        <w:t>, 2</w:t>
      </w:r>
      <w:r w:rsidR="00C86B7D">
        <w:rPr>
          <w:rFonts w:ascii="Courier New" w:hAnsi="Courier New" w:cs="Courier New"/>
          <w:sz w:val="22"/>
          <w:szCs w:val="22"/>
        </w:rPr>
        <w:t>9</w:t>
      </w:r>
      <w:r w:rsidRPr="00FC1DEA">
        <w:rPr>
          <w:rFonts w:ascii="Courier New" w:hAnsi="Courier New" w:cs="Courier New"/>
          <w:sz w:val="22"/>
          <w:szCs w:val="22"/>
        </w:rPr>
        <w:t xml:space="preserve">, </w:t>
      </w:r>
      <w:r w:rsidR="00C86B7D">
        <w:rPr>
          <w:rFonts w:ascii="Courier New" w:hAnsi="Courier New" w:cs="Courier New"/>
          <w:sz w:val="22"/>
          <w:szCs w:val="22"/>
        </w:rPr>
        <w:t>31</w:t>
      </w:r>
      <w:r w:rsidRPr="00FC1DEA">
        <w:rPr>
          <w:rFonts w:ascii="Courier New" w:hAnsi="Courier New" w:cs="Courier New"/>
          <w:sz w:val="22"/>
          <w:szCs w:val="22"/>
        </w:rPr>
        <w:t xml:space="preserve">): </w:t>
      </w:r>
      <w:r w:rsidR="00B45886">
        <w:rPr>
          <w:rFonts w:ascii="Courier New" w:hAnsi="Courier New" w:cs="Courier New"/>
          <w:sz w:val="22"/>
          <w:szCs w:val="22"/>
        </w:rPr>
        <w:t>The Cold War</w:t>
      </w:r>
    </w:p>
    <w:p w:rsidR="00B45886" w:rsidRDefault="00B45886" w:rsidP="00B45886">
      <w:pPr>
        <w:rPr>
          <w:sz w:val="22"/>
          <w:szCs w:val="22"/>
        </w:rPr>
      </w:pPr>
      <w:r w:rsidRPr="00FC1DEA">
        <w:rPr>
          <w:sz w:val="22"/>
          <w:szCs w:val="22"/>
        </w:rPr>
        <w:t xml:space="preserve">Friday, </w:t>
      </w:r>
      <w:r>
        <w:rPr>
          <w:sz w:val="22"/>
          <w:szCs w:val="22"/>
        </w:rPr>
        <w:t>Mar. 31</w:t>
      </w:r>
      <w:r w:rsidRPr="00FC1DEA">
        <w:rPr>
          <w:sz w:val="22"/>
          <w:szCs w:val="22"/>
        </w:rPr>
        <w:t>: Exam #2</w:t>
      </w:r>
    </w:p>
    <w:p w:rsidR="00087F79" w:rsidRDefault="00087F79" w:rsidP="00087F79">
      <w:pPr>
        <w:rPr>
          <w:rFonts w:cs="Courier New"/>
          <w:sz w:val="22"/>
          <w:szCs w:val="22"/>
        </w:rPr>
      </w:pPr>
    </w:p>
    <w:p w:rsidR="00B45886" w:rsidRPr="00FC1DEA" w:rsidRDefault="00B45886" w:rsidP="00087F79">
      <w:pPr>
        <w:rPr>
          <w:rFonts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12 (</w:t>
      </w:r>
      <w:r w:rsidR="00C86B7D">
        <w:rPr>
          <w:rFonts w:ascii="Courier New" w:hAnsi="Courier New" w:cs="Courier New"/>
          <w:sz w:val="22"/>
          <w:szCs w:val="22"/>
        </w:rPr>
        <w:t>Apr</w:t>
      </w:r>
      <w:r w:rsidRPr="00FC1DEA">
        <w:rPr>
          <w:rFonts w:ascii="Courier New" w:hAnsi="Courier New" w:cs="Courier New"/>
          <w:sz w:val="22"/>
          <w:szCs w:val="22"/>
        </w:rPr>
        <w:t xml:space="preserve">. </w:t>
      </w:r>
      <w:r w:rsidR="00C86B7D">
        <w:rPr>
          <w:rFonts w:ascii="Courier New" w:hAnsi="Courier New" w:cs="Courier New"/>
          <w:sz w:val="22"/>
          <w:szCs w:val="22"/>
        </w:rPr>
        <w:t>3</w:t>
      </w:r>
      <w:r w:rsidRPr="00FC1DEA">
        <w:rPr>
          <w:rFonts w:ascii="Courier New" w:hAnsi="Courier New" w:cs="Courier New"/>
          <w:sz w:val="22"/>
          <w:szCs w:val="22"/>
        </w:rPr>
        <w:t xml:space="preserve">, </w:t>
      </w:r>
      <w:r w:rsidR="00C86B7D">
        <w:rPr>
          <w:rFonts w:ascii="Courier New" w:hAnsi="Courier New" w:cs="Courier New"/>
          <w:sz w:val="22"/>
          <w:szCs w:val="22"/>
        </w:rPr>
        <w:t>5, 7</w:t>
      </w:r>
      <w:r w:rsidRPr="00FC1DEA">
        <w:rPr>
          <w:rFonts w:ascii="Courier New" w:hAnsi="Courier New" w:cs="Courier New"/>
          <w:sz w:val="22"/>
          <w:szCs w:val="22"/>
        </w:rPr>
        <w:t xml:space="preserve">): </w:t>
      </w:r>
      <w:r w:rsidR="00B45886">
        <w:rPr>
          <w:rFonts w:ascii="Courier New" w:hAnsi="Courier New" w:cs="Courier New"/>
          <w:sz w:val="22"/>
          <w:szCs w:val="22"/>
        </w:rPr>
        <w:t>The Affluent Society</w:t>
      </w:r>
    </w:p>
    <w:p w:rsidR="00087F79" w:rsidRPr="00FC1DEA" w:rsidRDefault="00B45886" w:rsidP="00087F79">
      <w:pPr>
        <w:rPr>
          <w:rFonts w:cs="Courier New"/>
          <w:sz w:val="22"/>
          <w:szCs w:val="22"/>
        </w:rPr>
      </w:pPr>
      <w:r>
        <w:rPr>
          <w:rFonts w:cs="Courier New"/>
          <w:sz w:val="22"/>
          <w:szCs w:val="22"/>
        </w:rPr>
        <w:t>Note: Apr. 3 is last day to drop with academic penalty</w:t>
      </w:r>
    </w:p>
    <w:p w:rsidR="00087F79" w:rsidRDefault="00087F79" w:rsidP="00087F79">
      <w:pPr>
        <w:rPr>
          <w:rFonts w:cs="Courier New"/>
          <w:sz w:val="22"/>
          <w:szCs w:val="22"/>
        </w:rPr>
      </w:pPr>
    </w:p>
    <w:p w:rsidR="00B45886" w:rsidRPr="00FC1DEA" w:rsidRDefault="00B45886" w:rsidP="00087F79">
      <w:pPr>
        <w:rPr>
          <w:rFonts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13 (</w:t>
      </w:r>
      <w:r w:rsidR="00C86B7D">
        <w:rPr>
          <w:rFonts w:ascii="Courier New" w:hAnsi="Courier New" w:cs="Courier New"/>
          <w:sz w:val="22"/>
          <w:szCs w:val="22"/>
        </w:rPr>
        <w:t>Apr</w:t>
      </w:r>
      <w:r w:rsidRPr="00FC1DEA">
        <w:rPr>
          <w:rFonts w:ascii="Courier New" w:hAnsi="Courier New" w:cs="Courier New"/>
          <w:sz w:val="22"/>
          <w:szCs w:val="22"/>
        </w:rPr>
        <w:t xml:space="preserve">. </w:t>
      </w:r>
      <w:r w:rsidR="00C86B7D">
        <w:rPr>
          <w:rFonts w:ascii="Courier New" w:hAnsi="Courier New" w:cs="Courier New"/>
          <w:sz w:val="22"/>
          <w:szCs w:val="22"/>
        </w:rPr>
        <w:t>10</w:t>
      </w:r>
      <w:r w:rsidRPr="00FC1DEA">
        <w:rPr>
          <w:rFonts w:ascii="Courier New" w:hAnsi="Courier New" w:cs="Courier New"/>
          <w:sz w:val="22"/>
          <w:szCs w:val="22"/>
        </w:rPr>
        <w:t xml:space="preserve">, </w:t>
      </w:r>
      <w:r w:rsidR="00C86B7D">
        <w:rPr>
          <w:rFonts w:ascii="Courier New" w:hAnsi="Courier New" w:cs="Courier New"/>
          <w:sz w:val="22"/>
          <w:szCs w:val="22"/>
        </w:rPr>
        <w:t>12</w:t>
      </w:r>
      <w:r w:rsidRPr="00FC1DEA">
        <w:rPr>
          <w:rFonts w:ascii="Courier New" w:hAnsi="Courier New" w:cs="Courier New"/>
          <w:sz w:val="22"/>
          <w:szCs w:val="22"/>
        </w:rPr>
        <w:t>, 1</w:t>
      </w:r>
      <w:r w:rsidR="00C86B7D">
        <w:rPr>
          <w:rFonts w:ascii="Courier New" w:hAnsi="Courier New" w:cs="Courier New"/>
          <w:sz w:val="22"/>
          <w:szCs w:val="22"/>
        </w:rPr>
        <w:t>4</w:t>
      </w:r>
      <w:r w:rsidRPr="00FC1DEA">
        <w:rPr>
          <w:rFonts w:ascii="Courier New" w:hAnsi="Courier New" w:cs="Courier New"/>
          <w:sz w:val="22"/>
          <w:szCs w:val="22"/>
        </w:rPr>
        <w:t xml:space="preserve">): </w:t>
      </w:r>
      <w:r w:rsidR="00B45886">
        <w:rPr>
          <w:rFonts w:ascii="Courier New" w:hAnsi="Courier New" w:cs="Courier New"/>
          <w:sz w:val="22"/>
          <w:szCs w:val="22"/>
        </w:rPr>
        <w:t>The Sixties</w:t>
      </w:r>
    </w:p>
    <w:p w:rsidR="00C86B7D" w:rsidRPr="00FC1DEA" w:rsidRDefault="00C86B7D" w:rsidP="00C86B7D">
      <w:pPr>
        <w:pStyle w:val="BodyText2"/>
        <w:rPr>
          <w:rFonts w:ascii="Courier New" w:hAnsi="Courier New" w:cs="Courier New"/>
          <w:sz w:val="22"/>
          <w:szCs w:val="22"/>
        </w:rPr>
      </w:pPr>
      <w:r w:rsidRPr="00FC1DEA">
        <w:rPr>
          <w:rFonts w:ascii="Courier New" w:hAnsi="Courier New" w:cs="Courier New"/>
          <w:sz w:val="22"/>
          <w:szCs w:val="22"/>
        </w:rPr>
        <w:t xml:space="preserve">Friday, </w:t>
      </w:r>
      <w:r>
        <w:rPr>
          <w:rFonts w:ascii="Courier New" w:hAnsi="Courier New" w:cs="Courier New"/>
          <w:sz w:val="22"/>
          <w:szCs w:val="22"/>
        </w:rPr>
        <w:t>Apr</w:t>
      </w:r>
      <w:r w:rsidRPr="00FC1DEA">
        <w:rPr>
          <w:rFonts w:ascii="Courier New" w:hAnsi="Courier New" w:cs="Courier New"/>
          <w:sz w:val="22"/>
          <w:szCs w:val="22"/>
        </w:rPr>
        <w:t xml:space="preserve">. </w:t>
      </w:r>
      <w:r>
        <w:rPr>
          <w:rFonts w:ascii="Courier New" w:hAnsi="Courier New" w:cs="Courier New"/>
          <w:sz w:val="22"/>
          <w:szCs w:val="22"/>
        </w:rPr>
        <w:t>14</w:t>
      </w:r>
      <w:r w:rsidRPr="00FC1DEA">
        <w:rPr>
          <w:rFonts w:ascii="Courier New" w:hAnsi="Courier New" w:cs="Courier New"/>
          <w:sz w:val="22"/>
          <w:szCs w:val="22"/>
        </w:rPr>
        <w:t xml:space="preserve">: NO CLASS — </w:t>
      </w:r>
      <w:r>
        <w:rPr>
          <w:rFonts w:ascii="Courier New" w:hAnsi="Courier New" w:cs="Courier New"/>
          <w:sz w:val="22"/>
          <w:szCs w:val="22"/>
        </w:rPr>
        <w:t>GOOD FRIDAY</w:t>
      </w:r>
    </w:p>
    <w:p w:rsidR="00EA756E" w:rsidRPr="00FC1DEA" w:rsidRDefault="00EA756E" w:rsidP="00EA756E">
      <w:pPr>
        <w:pStyle w:val="EndnoteText"/>
        <w:rPr>
          <w:rFonts w:cs="Courier New"/>
          <w:sz w:val="22"/>
          <w:szCs w:val="22"/>
        </w:rPr>
      </w:pPr>
      <w:r>
        <w:rPr>
          <w:rFonts w:cs="Courier New"/>
          <w:sz w:val="22"/>
          <w:szCs w:val="22"/>
        </w:rPr>
        <w:t>Discuss: Perry</w:t>
      </w:r>
    </w:p>
    <w:p w:rsidR="00AA62AA" w:rsidRDefault="00AA62AA" w:rsidP="00087F79">
      <w:pPr>
        <w:pStyle w:val="Heading4"/>
        <w:rPr>
          <w:rFonts w:ascii="Courier New" w:hAnsi="Courier New"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br/>
        <w:t>Week 14 (</w:t>
      </w:r>
      <w:r w:rsidR="00C86B7D">
        <w:rPr>
          <w:rFonts w:ascii="Courier New" w:hAnsi="Courier New" w:cs="Courier New"/>
          <w:sz w:val="22"/>
          <w:szCs w:val="22"/>
        </w:rPr>
        <w:t>Apr</w:t>
      </w:r>
      <w:r w:rsidRPr="00FC1DEA">
        <w:rPr>
          <w:rFonts w:ascii="Courier New" w:hAnsi="Courier New" w:cs="Courier New"/>
          <w:sz w:val="22"/>
          <w:szCs w:val="22"/>
        </w:rPr>
        <w:t xml:space="preserve">. </w:t>
      </w:r>
      <w:r w:rsidR="00C86B7D">
        <w:rPr>
          <w:rFonts w:ascii="Courier New" w:hAnsi="Courier New" w:cs="Courier New"/>
          <w:sz w:val="22"/>
          <w:szCs w:val="22"/>
        </w:rPr>
        <w:t>17</w:t>
      </w:r>
      <w:r w:rsidRPr="00FC1DEA">
        <w:rPr>
          <w:rFonts w:ascii="Courier New" w:hAnsi="Courier New" w:cs="Courier New"/>
          <w:sz w:val="22"/>
          <w:szCs w:val="22"/>
        </w:rPr>
        <w:t xml:space="preserve">, </w:t>
      </w:r>
      <w:r w:rsidR="00C86B7D">
        <w:rPr>
          <w:rFonts w:ascii="Courier New" w:hAnsi="Courier New" w:cs="Courier New"/>
          <w:sz w:val="22"/>
          <w:szCs w:val="22"/>
        </w:rPr>
        <w:t>19</w:t>
      </w:r>
      <w:r w:rsidRPr="00FC1DEA">
        <w:rPr>
          <w:rFonts w:ascii="Courier New" w:hAnsi="Courier New" w:cs="Courier New"/>
          <w:sz w:val="22"/>
          <w:szCs w:val="22"/>
        </w:rPr>
        <w:t>, 2</w:t>
      </w:r>
      <w:r w:rsidR="00C86B7D">
        <w:rPr>
          <w:rFonts w:ascii="Courier New" w:hAnsi="Courier New" w:cs="Courier New"/>
          <w:sz w:val="22"/>
          <w:szCs w:val="22"/>
        </w:rPr>
        <w:t>1</w:t>
      </w:r>
      <w:r w:rsidRPr="00FC1DEA">
        <w:rPr>
          <w:rFonts w:ascii="Courier New" w:hAnsi="Courier New" w:cs="Courier New"/>
          <w:sz w:val="22"/>
          <w:szCs w:val="22"/>
        </w:rPr>
        <w:t xml:space="preserve">): </w:t>
      </w:r>
      <w:r w:rsidR="00B45886">
        <w:rPr>
          <w:rFonts w:ascii="Courier New" w:hAnsi="Courier New" w:cs="Courier New"/>
          <w:sz w:val="22"/>
          <w:szCs w:val="22"/>
        </w:rPr>
        <w:t>The Unraveling</w:t>
      </w:r>
    </w:p>
    <w:p w:rsidR="00087F79" w:rsidRPr="00FC1DEA" w:rsidRDefault="005A72F5" w:rsidP="00087F79">
      <w:pPr>
        <w:pStyle w:val="EndnoteText"/>
        <w:rPr>
          <w:rFonts w:cs="Courier New"/>
          <w:sz w:val="22"/>
          <w:szCs w:val="22"/>
        </w:rPr>
      </w:pPr>
      <w:r>
        <w:rPr>
          <w:rFonts w:cs="Courier New"/>
          <w:sz w:val="22"/>
          <w:szCs w:val="22"/>
        </w:rPr>
        <w:t>Discuss: Perry</w:t>
      </w:r>
    </w:p>
    <w:p w:rsidR="00087F79" w:rsidRDefault="00087F79" w:rsidP="00087F79">
      <w:pPr>
        <w:pStyle w:val="EndnoteText"/>
        <w:rPr>
          <w:rFonts w:cs="Courier New"/>
          <w:sz w:val="22"/>
          <w:szCs w:val="22"/>
        </w:rPr>
      </w:pPr>
    </w:p>
    <w:p w:rsidR="00831902" w:rsidRPr="00FC1DEA" w:rsidRDefault="00831902" w:rsidP="00087F79">
      <w:pPr>
        <w:pStyle w:val="EndnoteText"/>
        <w:rPr>
          <w:rFonts w:cs="Courier New"/>
          <w:sz w:val="22"/>
          <w:szCs w:val="22"/>
        </w:rPr>
      </w:pPr>
      <w:bookmarkStart w:id="0" w:name="_GoBack"/>
      <w:bookmarkEnd w:id="0"/>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lastRenderedPageBreak/>
        <w:t>Week 15 (</w:t>
      </w:r>
      <w:r w:rsidR="00C86B7D">
        <w:rPr>
          <w:rFonts w:ascii="Courier New" w:hAnsi="Courier New" w:cs="Courier New"/>
          <w:sz w:val="22"/>
          <w:szCs w:val="22"/>
        </w:rPr>
        <w:t>Apr</w:t>
      </w:r>
      <w:r w:rsidRPr="00FC1DEA">
        <w:rPr>
          <w:rFonts w:ascii="Courier New" w:hAnsi="Courier New" w:cs="Courier New"/>
          <w:sz w:val="22"/>
          <w:szCs w:val="22"/>
        </w:rPr>
        <w:t xml:space="preserve">. </w:t>
      </w:r>
      <w:r w:rsidR="00C86B7D">
        <w:rPr>
          <w:rFonts w:ascii="Courier New" w:hAnsi="Courier New" w:cs="Courier New"/>
          <w:sz w:val="22"/>
          <w:szCs w:val="22"/>
        </w:rPr>
        <w:t>24</w:t>
      </w:r>
      <w:r w:rsidRPr="00FC1DEA">
        <w:rPr>
          <w:rFonts w:ascii="Courier New" w:hAnsi="Courier New" w:cs="Courier New"/>
          <w:sz w:val="22"/>
          <w:szCs w:val="22"/>
        </w:rPr>
        <w:t xml:space="preserve">, </w:t>
      </w:r>
      <w:r w:rsidR="00C86B7D">
        <w:rPr>
          <w:rFonts w:ascii="Courier New" w:hAnsi="Courier New" w:cs="Courier New"/>
          <w:sz w:val="22"/>
          <w:szCs w:val="22"/>
        </w:rPr>
        <w:t>26</w:t>
      </w:r>
      <w:r w:rsidRPr="00FC1DEA">
        <w:rPr>
          <w:rFonts w:ascii="Courier New" w:hAnsi="Courier New" w:cs="Courier New"/>
          <w:sz w:val="22"/>
          <w:szCs w:val="22"/>
        </w:rPr>
        <w:t xml:space="preserve">, </w:t>
      </w:r>
      <w:r w:rsidR="00C86B7D">
        <w:rPr>
          <w:rFonts w:ascii="Courier New" w:hAnsi="Courier New" w:cs="Courier New"/>
          <w:sz w:val="22"/>
          <w:szCs w:val="22"/>
        </w:rPr>
        <w:t>28</w:t>
      </w:r>
      <w:r w:rsidRPr="00FC1DEA">
        <w:rPr>
          <w:rFonts w:ascii="Courier New" w:hAnsi="Courier New" w:cs="Courier New"/>
          <w:sz w:val="22"/>
          <w:szCs w:val="22"/>
        </w:rPr>
        <w:t xml:space="preserve">): </w:t>
      </w:r>
      <w:r w:rsidR="00B45886">
        <w:rPr>
          <w:rFonts w:ascii="Courier New" w:hAnsi="Courier New" w:cs="Courier New"/>
          <w:sz w:val="22"/>
          <w:szCs w:val="22"/>
        </w:rPr>
        <w:t>The Triumph of the Right</w:t>
      </w:r>
    </w:p>
    <w:p w:rsidR="00EA756E" w:rsidRPr="00FC1DEA" w:rsidRDefault="00EA756E" w:rsidP="00EA756E">
      <w:pPr>
        <w:rPr>
          <w:rFonts w:cs="Courier New"/>
          <w:sz w:val="22"/>
          <w:szCs w:val="22"/>
        </w:rPr>
      </w:pPr>
      <w:r w:rsidRPr="00FC1DEA">
        <w:rPr>
          <w:rFonts w:cs="Courier New"/>
          <w:sz w:val="22"/>
          <w:szCs w:val="22"/>
        </w:rPr>
        <w:t xml:space="preserve">Friday, </w:t>
      </w:r>
      <w:r>
        <w:rPr>
          <w:rFonts w:cs="Courier New"/>
          <w:sz w:val="22"/>
          <w:szCs w:val="22"/>
        </w:rPr>
        <w:t>Apr</w:t>
      </w:r>
      <w:r w:rsidRPr="00FC1DEA">
        <w:rPr>
          <w:rFonts w:cs="Courier New"/>
          <w:sz w:val="22"/>
          <w:szCs w:val="22"/>
        </w:rPr>
        <w:t xml:space="preserve">. </w:t>
      </w:r>
      <w:r>
        <w:rPr>
          <w:rFonts w:cs="Courier New"/>
          <w:sz w:val="22"/>
          <w:szCs w:val="22"/>
        </w:rPr>
        <w:t>28</w:t>
      </w:r>
      <w:r w:rsidRPr="00FC1DEA">
        <w:rPr>
          <w:rFonts w:cs="Courier New"/>
          <w:sz w:val="22"/>
          <w:szCs w:val="22"/>
        </w:rPr>
        <w:t xml:space="preserve">: </w:t>
      </w:r>
      <w:r>
        <w:rPr>
          <w:rFonts w:cs="Courier New"/>
          <w:sz w:val="22"/>
          <w:szCs w:val="22"/>
        </w:rPr>
        <w:t>Essay</w:t>
      </w:r>
      <w:r>
        <w:rPr>
          <w:rFonts w:cs="Courier New"/>
          <w:sz w:val="22"/>
          <w:szCs w:val="22"/>
        </w:rPr>
        <w:t xml:space="preserve"> #3</w:t>
      </w:r>
      <w:r w:rsidRPr="00FC1DEA">
        <w:rPr>
          <w:rFonts w:cs="Courier New"/>
          <w:sz w:val="22"/>
          <w:szCs w:val="22"/>
        </w:rPr>
        <w:t xml:space="preserve"> Due</w:t>
      </w:r>
    </w:p>
    <w:p w:rsidR="00087F79" w:rsidRPr="00FC1DEA" w:rsidRDefault="00087F79" w:rsidP="00087F79">
      <w:pPr>
        <w:rPr>
          <w:rFonts w:cs="Courier New"/>
          <w:sz w:val="22"/>
          <w:szCs w:val="22"/>
        </w:rPr>
      </w:pPr>
    </w:p>
    <w:p w:rsidR="00087F79" w:rsidRPr="00FC1DEA" w:rsidRDefault="00087F79" w:rsidP="00087F79">
      <w:pPr>
        <w:pStyle w:val="Heading4"/>
        <w:rPr>
          <w:rFonts w:ascii="Courier New" w:hAnsi="Courier New" w:cs="Courier New"/>
          <w:sz w:val="22"/>
          <w:szCs w:val="22"/>
        </w:rPr>
      </w:pPr>
      <w:r w:rsidRPr="00FC1DEA">
        <w:rPr>
          <w:rFonts w:ascii="Courier New" w:hAnsi="Courier New" w:cs="Courier New"/>
          <w:sz w:val="22"/>
          <w:szCs w:val="22"/>
        </w:rPr>
        <w:t>Week 16 (</w:t>
      </w:r>
      <w:r w:rsidR="00B45886">
        <w:rPr>
          <w:rFonts w:ascii="Courier New" w:hAnsi="Courier New" w:cs="Courier New"/>
          <w:sz w:val="22"/>
          <w:szCs w:val="22"/>
        </w:rPr>
        <w:t>May</w:t>
      </w:r>
      <w:r w:rsidRPr="00FC1DEA">
        <w:rPr>
          <w:rFonts w:ascii="Courier New" w:hAnsi="Courier New" w:cs="Courier New"/>
          <w:sz w:val="22"/>
          <w:szCs w:val="22"/>
        </w:rPr>
        <w:t xml:space="preserve"> </w:t>
      </w:r>
      <w:r w:rsidR="00B45886">
        <w:rPr>
          <w:rFonts w:ascii="Courier New" w:hAnsi="Courier New" w:cs="Courier New"/>
          <w:sz w:val="22"/>
          <w:szCs w:val="22"/>
        </w:rPr>
        <w:t>1</w:t>
      </w:r>
      <w:r w:rsidRPr="00FC1DEA">
        <w:rPr>
          <w:rFonts w:ascii="Courier New" w:hAnsi="Courier New" w:cs="Courier New"/>
          <w:sz w:val="22"/>
          <w:szCs w:val="22"/>
        </w:rPr>
        <w:t xml:space="preserve">): </w:t>
      </w:r>
      <w:r w:rsidR="00B45886">
        <w:rPr>
          <w:rFonts w:ascii="Courier New" w:hAnsi="Courier New" w:cs="Courier New"/>
          <w:sz w:val="22"/>
          <w:szCs w:val="22"/>
        </w:rPr>
        <w:t>The Recent Past</w:t>
      </w:r>
    </w:p>
    <w:p w:rsidR="00087F79" w:rsidRPr="00FC1DEA" w:rsidRDefault="00087F79" w:rsidP="00087F79">
      <w:pPr>
        <w:rPr>
          <w:sz w:val="22"/>
          <w:szCs w:val="22"/>
        </w:rPr>
      </w:pPr>
      <w:r w:rsidRPr="00FC1DEA">
        <w:rPr>
          <w:sz w:val="22"/>
          <w:szCs w:val="22"/>
        </w:rPr>
        <w:t xml:space="preserve">Note: </w:t>
      </w:r>
      <w:r w:rsidR="00B45886">
        <w:rPr>
          <w:sz w:val="22"/>
          <w:szCs w:val="22"/>
        </w:rPr>
        <w:t>May</w:t>
      </w:r>
      <w:r w:rsidRPr="00FC1DEA">
        <w:rPr>
          <w:sz w:val="22"/>
          <w:szCs w:val="22"/>
        </w:rPr>
        <w:t xml:space="preserve"> </w:t>
      </w:r>
      <w:r w:rsidR="00B45886">
        <w:rPr>
          <w:sz w:val="22"/>
          <w:szCs w:val="22"/>
        </w:rPr>
        <w:t>1</w:t>
      </w:r>
      <w:r w:rsidRPr="00FC1DEA">
        <w:rPr>
          <w:sz w:val="22"/>
          <w:szCs w:val="22"/>
        </w:rPr>
        <w:t xml:space="preserve"> is last class day of semester</w:t>
      </w:r>
    </w:p>
    <w:p w:rsidR="00087F79" w:rsidRPr="00FC1DEA" w:rsidRDefault="00087F79" w:rsidP="00087F79">
      <w:pPr>
        <w:rPr>
          <w:rFonts w:cs="Courier New"/>
          <w:sz w:val="22"/>
          <w:szCs w:val="22"/>
        </w:rPr>
      </w:pPr>
      <w:r w:rsidRPr="00FC1DEA">
        <w:rPr>
          <w:rFonts w:cs="Courier New"/>
          <w:sz w:val="22"/>
          <w:szCs w:val="22"/>
        </w:rPr>
        <w:tab/>
      </w:r>
    </w:p>
    <w:p w:rsidR="00087F79" w:rsidRPr="00FC1DEA" w:rsidRDefault="00087F79" w:rsidP="00087F79">
      <w:pPr>
        <w:rPr>
          <w:rFonts w:cs="Courier New"/>
          <w:sz w:val="22"/>
          <w:szCs w:val="22"/>
        </w:rPr>
      </w:pPr>
    </w:p>
    <w:p w:rsidR="00087F79" w:rsidRPr="00FC1DEA" w:rsidRDefault="00087F79" w:rsidP="00087F79">
      <w:pPr>
        <w:rPr>
          <w:rFonts w:cs="Courier New"/>
          <w:b/>
          <w:sz w:val="22"/>
          <w:szCs w:val="22"/>
        </w:rPr>
      </w:pPr>
      <w:r w:rsidRPr="00FC1DEA">
        <w:rPr>
          <w:rFonts w:cs="Courier New"/>
          <w:b/>
          <w:sz w:val="22"/>
          <w:szCs w:val="22"/>
        </w:rPr>
        <w:t>**FINAL E</w:t>
      </w:r>
      <w:r w:rsidR="00B45886">
        <w:rPr>
          <w:rFonts w:cs="Courier New"/>
          <w:b/>
          <w:sz w:val="22"/>
          <w:szCs w:val="22"/>
        </w:rPr>
        <w:t>XAM:  Tues</w:t>
      </w:r>
      <w:r w:rsidRPr="00FC1DEA">
        <w:rPr>
          <w:rFonts w:cs="Courier New"/>
          <w:b/>
          <w:sz w:val="22"/>
          <w:szCs w:val="22"/>
        </w:rPr>
        <w:t xml:space="preserve">day, </w:t>
      </w:r>
      <w:r w:rsidR="00B45886">
        <w:rPr>
          <w:rFonts w:cs="Courier New"/>
          <w:b/>
          <w:sz w:val="22"/>
          <w:szCs w:val="22"/>
        </w:rPr>
        <w:t>May</w:t>
      </w:r>
      <w:r w:rsidRPr="00FC1DEA">
        <w:rPr>
          <w:rFonts w:cs="Courier New"/>
          <w:b/>
          <w:sz w:val="22"/>
          <w:szCs w:val="22"/>
        </w:rPr>
        <w:t xml:space="preserve"> 9, </w:t>
      </w:r>
      <w:r w:rsidR="00B45886">
        <w:rPr>
          <w:rFonts w:cs="Courier New"/>
          <w:b/>
          <w:sz w:val="22"/>
          <w:szCs w:val="22"/>
        </w:rPr>
        <w:t>8</w:t>
      </w:r>
      <w:r w:rsidRPr="00FC1DEA">
        <w:rPr>
          <w:rFonts w:cs="Courier New"/>
          <w:b/>
          <w:sz w:val="22"/>
          <w:szCs w:val="22"/>
        </w:rPr>
        <w:t>:00am – 1</w:t>
      </w:r>
      <w:r w:rsidR="00B45886">
        <w:rPr>
          <w:rFonts w:cs="Courier New"/>
          <w:b/>
          <w:sz w:val="22"/>
          <w:szCs w:val="22"/>
        </w:rPr>
        <w:t>0:30a</w:t>
      </w:r>
      <w:r w:rsidRPr="00FC1DEA">
        <w:rPr>
          <w:rFonts w:cs="Courier New"/>
          <w:b/>
          <w:sz w:val="22"/>
          <w:szCs w:val="22"/>
        </w:rPr>
        <w:t>m**</w:t>
      </w:r>
    </w:p>
    <w:p w:rsidR="003E07B2" w:rsidRPr="00FC1DEA" w:rsidRDefault="003E07B2" w:rsidP="003E07B2">
      <w:pPr>
        <w:rPr>
          <w:rFonts w:cs="Courier New"/>
          <w:sz w:val="22"/>
          <w:szCs w:val="22"/>
        </w:rPr>
      </w:pPr>
    </w:p>
    <w:p w:rsidR="001321A0" w:rsidRPr="00FC1DEA" w:rsidRDefault="001321A0">
      <w:pPr>
        <w:rPr>
          <w:sz w:val="22"/>
          <w:szCs w:val="22"/>
        </w:rPr>
      </w:pPr>
    </w:p>
    <w:sectPr w:rsidR="001321A0" w:rsidRPr="00FC1DEA" w:rsidSect="006F0019">
      <w:headerReference w:type="even" r:id="rId12"/>
      <w:headerReference w:type="default" r:id="rId13"/>
      <w:footerReference w:type="even" r:id="rId14"/>
      <w:footerReference w:type="default" r:id="rId15"/>
      <w:pgSz w:w="12240" w:h="15840"/>
      <w:pgMar w:top="720" w:right="72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79" w:rsidRDefault="00193579" w:rsidP="00F76556">
      <w:r>
        <w:separator/>
      </w:r>
    </w:p>
  </w:endnote>
  <w:endnote w:type="continuationSeparator" w:id="0">
    <w:p w:rsidR="00193579" w:rsidRDefault="00193579" w:rsidP="00F7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E2" w:rsidRDefault="00F76556">
    <w:pPr>
      <w:pStyle w:val="Footer"/>
      <w:framePr w:wrap="around" w:vAnchor="text" w:hAnchor="margin" w:xAlign="center" w:y="1"/>
      <w:rPr>
        <w:rStyle w:val="PageNumber"/>
      </w:rPr>
    </w:pPr>
    <w:r>
      <w:rPr>
        <w:rStyle w:val="PageNumber"/>
      </w:rPr>
      <w:fldChar w:fldCharType="begin"/>
    </w:r>
    <w:r w:rsidR="00F8207A">
      <w:rPr>
        <w:rStyle w:val="PageNumber"/>
      </w:rPr>
      <w:instrText xml:space="preserve">PAGE  </w:instrText>
    </w:r>
    <w:r>
      <w:rPr>
        <w:rStyle w:val="PageNumber"/>
      </w:rPr>
      <w:fldChar w:fldCharType="end"/>
    </w:r>
  </w:p>
  <w:p w:rsidR="00E27EE2" w:rsidRDefault="00193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E2" w:rsidRDefault="00F76556">
    <w:pPr>
      <w:pStyle w:val="Footer"/>
      <w:framePr w:wrap="around" w:vAnchor="text" w:hAnchor="margin" w:xAlign="center" w:y="1"/>
      <w:rPr>
        <w:rStyle w:val="PageNumber"/>
        <w:rFonts w:ascii="Times" w:hAnsi="Times"/>
        <w:sz w:val="24"/>
      </w:rPr>
    </w:pPr>
    <w:r>
      <w:rPr>
        <w:rStyle w:val="PageNumber"/>
        <w:rFonts w:ascii="Times" w:hAnsi="Times"/>
        <w:sz w:val="24"/>
      </w:rPr>
      <w:fldChar w:fldCharType="begin"/>
    </w:r>
    <w:r w:rsidR="00F8207A">
      <w:rPr>
        <w:rStyle w:val="PageNumber"/>
        <w:rFonts w:ascii="Times" w:hAnsi="Times"/>
        <w:sz w:val="24"/>
      </w:rPr>
      <w:instrText xml:space="preserve">PAGE  </w:instrText>
    </w:r>
    <w:r>
      <w:rPr>
        <w:rStyle w:val="PageNumber"/>
        <w:rFonts w:ascii="Times" w:hAnsi="Times"/>
        <w:sz w:val="24"/>
      </w:rPr>
      <w:fldChar w:fldCharType="separate"/>
    </w:r>
    <w:r w:rsidR="00AA62AA">
      <w:rPr>
        <w:rStyle w:val="PageNumber"/>
        <w:rFonts w:ascii="Times" w:hAnsi="Times"/>
        <w:noProof/>
        <w:sz w:val="24"/>
      </w:rPr>
      <w:t>5</w:t>
    </w:r>
    <w:r>
      <w:rPr>
        <w:rStyle w:val="PageNumber"/>
        <w:rFonts w:ascii="Times" w:hAnsi="Times"/>
        <w:sz w:val="24"/>
      </w:rPr>
      <w:fldChar w:fldCharType="end"/>
    </w:r>
  </w:p>
  <w:p w:rsidR="00E27EE2" w:rsidRDefault="00193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79" w:rsidRDefault="00193579" w:rsidP="00F76556">
      <w:r>
        <w:separator/>
      </w:r>
    </w:p>
  </w:footnote>
  <w:footnote w:type="continuationSeparator" w:id="0">
    <w:p w:rsidR="00193579" w:rsidRDefault="00193579" w:rsidP="00F7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E2" w:rsidRDefault="00F76556">
    <w:pPr>
      <w:pStyle w:val="Header"/>
      <w:framePr w:wrap="around" w:vAnchor="text" w:hAnchor="margin" w:xAlign="right" w:y="1"/>
      <w:rPr>
        <w:rStyle w:val="PageNumber"/>
      </w:rPr>
    </w:pPr>
    <w:r>
      <w:rPr>
        <w:rStyle w:val="PageNumber"/>
      </w:rPr>
      <w:fldChar w:fldCharType="begin"/>
    </w:r>
    <w:r w:rsidR="00F8207A">
      <w:rPr>
        <w:rStyle w:val="PageNumber"/>
      </w:rPr>
      <w:instrText xml:space="preserve">PAGE  </w:instrText>
    </w:r>
    <w:r>
      <w:rPr>
        <w:rStyle w:val="PageNumber"/>
      </w:rPr>
      <w:fldChar w:fldCharType="end"/>
    </w:r>
  </w:p>
  <w:p w:rsidR="00E27EE2" w:rsidRDefault="001935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E2" w:rsidRDefault="00193579">
    <w:pPr>
      <w:pStyle w:val="Header"/>
      <w:framePr w:wrap="around" w:vAnchor="text" w:hAnchor="margin" w:xAlign="right" w:y="1"/>
      <w:rPr>
        <w:rStyle w:val="PageNumber"/>
      </w:rPr>
    </w:pPr>
  </w:p>
  <w:p w:rsidR="00E27EE2" w:rsidRDefault="0019357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07"/>
    <w:multiLevelType w:val="hybridMultilevel"/>
    <w:tmpl w:val="E80CA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D0C60"/>
    <w:multiLevelType w:val="hybridMultilevel"/>
    <w:tmpl w:val="ECB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C5550"/>
    <w:multiLevelType w:val="hybridMultilevel"/>
    <w:tmpl w:val="BF861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B2"/>
    <w:rsid w:val="00087F79"/>
    <w:rsid w:val="001321A0"/>
    <w:rsid w:val="00193579"/>
    <w:rsid w:val="001B727E"/>
    <w:rsid w:val="00211A8A"/>
    <w:rsid w:val="00277ABA"/>
    <w:rsid w:val="003E07B2"/>
    <w:rsid w:val="004356BC"/>
    <w:rsid w:val="005255FC"/>
    <w:rsid w:val="0053225B"/>
    <w:rsid w:val="005A72F5"/>
    <w:rsid w:val="005E7A9A"/>
    <w:rsid w:val="00667BBF"/>
    <w:rsid w:val="00781671"/>
    <w:rsid w:val="00831902"/>
    <w:rsid w:val="00A472EA"/>
    <w:rsid w:val="00A966A0"/>
    <w:rsid w:val="00AA62AA"/>
    <w:rsid w:val="00AC6B06"/>
    <w:rsid w:val="00B45886"/>
    <w:rsid w:val="00BC61F1"/>
    <w:rsid w:val="00C52BFF"/>
    <w:rsid w:val="00C86B7D"/>
    <w:rsid w:val="00C87C2E"/>
    <w:rsid w:val="00D74021"/>
    <w:rsid w:val="00DB0C7E"/>
    <w:rsid w:val="00E71CF6"/>
    <w:rsid w:val="00E77F58"/>
    <w:rsid w:val="00EA756E"/>
    <w:rsid w:val="00F576EE"/>
    <w:rsid w:val="00F76556"/>
    <w:rsid w:val="00F8207A"/>
    <w:rsid w:val="00FC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B2"/>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qFormat/>
    <w:rsid w:val="003E07B2"/>
    <w:pPr>
      <w:keepNext/>
      <w:widowControl/>
      <w:autoSpaceDE/>
      <w:autoSpaceDN/>
      <w:adjustRightInd/>
      <w:jc w:val="center"/>
      <w:outlineLvl w:val="1"/>
    </w:pPr>
    <w:rPr>
      <w:rFonts w:ascii="Times New Roman" w:eastAsia="Times" w:hAnsi="Times New Roman"/>
      <w:b/>
      <w:color w:val="000000"/>
      <w:sz w:val="24"/>
      <w:u w:val="single"/>
    </w:rPr>
  </w:style>
  <w:style w:type="paragraph" w:styleId="Heading4">
    <w:name w:val="heading 4"/>
    <w:basedOn w:val="Normal"/>
    <w:next w:val="Normal"/>
    <w:link w:val="Heading4Char"/>
    <w:qFormat/>
    <w:rsid w:val="003E07B2"/>
    <w:pPr>
      <w:keepNext/>
      <w:outlineLvl w:val="3"/>
    </w:pPr>
    <w:rPr>
      <w:rFonts w:ascii="Times New Roman" w:hAnsi="Times New Roman"/>
      <w:b/>
      <w:sz w:val="24"/>
      <w:u w:val="single"/>
    </w:rPr>
  </w:style>
  <w:style w:type="paragraph" w:styleId="Heading9">
    <w:name w:val="heading 9"/>
    <w:basedOn w:val="Normal"/>
    <w:next w:val="Normal"/>
    <w:link w:val="Heading9Char"/>
    <w:qFormat/>
    <w:rsid w:val="003E07B2"/>
    <w:pPr>
      <w:keepNext/>
      <w:tabs>
        <w:tab w:val="left" w:pos="0"/>
        <w:tab w:val="left" w:pos="576"/>
        <w:tab w:val="left" w:pos="720"/>
        <w:tab w:val="left" w:pos="1008"/>
        <w:tab w:val="left" w:pos="4608"/>
        <w:tab w:val="left" w:pos="5040"/>
      </w:tabs>
      <w:suppressAutoHyphens/>
      <w:spacing w:line="240" w:lineRule="atLeast"/>
      <w:ind w:left="1008" w:hanging="1008"/>
      <w:jc w:val="center"/>
      <w:outlineLvl w:val="8"/>
    </w:pPr>
    <w:rPr>
      <w:rFonts w:ascii="Times New Roman" w:hAnsi="Times New Roman"/>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07B2"/>
    <w:rPr>
      <w:rFonts w:ascii="Times New Roman" w:eastAsia="Times" w:hAnsi="Times New Roman" w:cs="Times New Roman"/>
      <w:b/>
      <w:color w:val="000000"/>
      <w:sz w:val="24"/>
      <w:szCs w:val="20"/>
      <w:u w:val="single"/>
    </w:rPr>
  </w:style>
  <w:style w:type="character" w:customStyle="1" w:styleId="Heading4Char">
    <w:name w:val="Heading 4 Char"/>
    <w:basedOn w:val="DefaultParagraphFont"/>
    <w:link w:val="Heading4"/>
    <w:rsid w:val="003E07B2"/>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3E07B2"/>
    <w:rPr>
      <w:rFonts w:ascii="Times New Roman" w:eastAsia="Times New Roman" w:hAnsi="Times New Roman" w:cs="Times New Roman"/>
      <w:b/>
      <w:spacing w:val="-3"/>
      <w:sz w:val="24"/>
      <w:szCs w:val="20"/>
      <w:u w:val="single"/>
    </w:rPr>
  </w:style>
  <w:style w:type="paragraph" w:styleId="EndnoteText">
    <w:name w:val="endnote text"/>
    <w:basedOn w:val="Normal"/>
    <w:link w:val="EndnoteTextChar"/>
    <w:rsid w:val="003E07B2"/>
    <w:rPr>
      <w:sz w:val="24"/>
    </w:rPr>
  </w:style>
  <w:style w:type="character" w:customStyle="1" w:styleId="EndnoteTextChar">
    <w:name w:val="Endnote Text Char"/>
    <w:basedOn w:val="DefaultParagraphFont"/>
    <w:link w:val="EndnoteText"/>
    <w:rsid w:val="003E07B2"/>
    <w:rPr>
      <w:rFonts w:ascii="Courier New" w:eastAsia="Times New Roman" w:hAnsi="Courier New" w:cs="Times New Roman"/>
      <w:sz w:val="24"/>
      <w:szCs w:val="20"/>
    </w:rPr>
  </w:style>
  <w:style w:type="paragraph" w:styleId="BodyText2">
    <w:name w:val="Body Text 2"/>
    <w:basedOn w:val="Normal"/>
    <w:link w:val="BodyText2Char"/>
    <w:rsid w:val="003E07B2"/>
    <w:rPr>
      <w:rFonts w:ascii="Times New Roman" w:hAnsi="Times New Roman"/>
      <w:sz w:val="24"/>
    </w:rPr>
  </w:style>
  <w:style w:type="character" w:customStyle="1" w:styleId="BodyText2Char">
    <w:name w:val="Body Text 2 Char"/>
    <w:basedOn w:val="DefaultParagraphFont"/>
    <w:link w:val="BodyText2"/>
    <w:rsid w:val="003E07B2"/>
    <w:rPr>
      <w:rFonts w:ascii="Times New Roman" w:eastAsia="Times New Roman" w:hAnsi="Times New Roman" w:cs="Times New Roman"/>
      <w:sz w:val="24"/>
      <w:szCs w:val="20"/>
    </w:rPr>
  </w:style>
  <w:style w:type="paragraph" w:styleId="Footer">
    <w:name w:val="footer"/>
    <w:basedOn w:val="Normal"/>
    <w:link w:val="FooterChar"/>
    <w:rsid w:val="003E07B2"/>
    <w:pPr>
      <w:tabs>
        <w:tab w:val="center" w:pos="4320"/>
        <w:tab w:val="right" w:pos="8640"/>
      </w:tabs>
    </w:pPr>
  </w:style>
  <w:style w:type="character" w:customStyle="1" w:styleId="FooterChar">
    <w:name w:val="Footer Char"/>
    <w:basedOn w:val="DefaultParagraphFont"/>
    <w:link w:val="Footer"/>
    <w:rsid w:val="003E07B2"/>
    <w:rPr>
      <w:rFonts w:ascii="Courier New" w:eastAsia="Times New Roman" w:hAnsi="Courier New" w:cs="Times New Roman"/>
      <w:sz w:val="20"/>
      <w:szCs w:val="20"/>
    </w:rPr>
  </w:style>
  <w:style w:type="character" w:styleId="PageNumber">
    <w:name w:val="page number"/>
    <w:basedOn w:val="DefaultParagraphFont"/>
    <w:rsid w:val="003E07B2"/>
  </w:style>
  <w:style w:type="paragraph" w:styleId="Header">
    <w:name w:val="header"/>
    <w:basedOn w:val="Normal"/>
    <w:link w:val="HeaderChar"/>
    <w:rsid w:val="003E07B2"/>
    <w:pPr>
      <w:tabs>
        <w:tab w:val="center" w:pos="4320"/>
        <w:tab w:val="right" w:pos="8640"/>
      </w:tabs>
    </w:pPr>
  </w:style>
  <w:style w:type="character" w:customStyle="1" w:styleId="HeaderChar">
    <w:name w:val="Header Char"/>
    <w:basedOn w:val="DefaultParagraphFont"/>
    <w:link w:val="Header"/>
    <w:rsid w:val="003E07B2"/>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3E07B2"/>
    <w:rPr>
      <w:sz w:val="16"/>
      <w:szCs w:val="16"/>
    </w:rPr>
  </w:style>
  <w:style w:type="paragraph" w:styleId="CommentText">
    <w:name w:val="annotation text"/>
    <w:basedOn w:val="Normal"/>
    <w:link w:val="CommentTextChar"/>
    <w:uiPriority w:val="99"/>
    <w:semiHidden/>
    <w:unhideWhenUsed/>
    <w:rsid w:val="003E07B2"/>
  </w:style>
  <w:style w:type="character" w:customStyle="1" w:styleId="CommentTextChar">
    <w:name w:val="Comment Text Char"/>
    <w:basedOn w:val="DefaultParagraphFont"/>
    <w:link w:val="CommentText"/>
    <w:uiPriority w:val="99"/>
    <w:semiHidden/>
    <w:rsid w:val="003E07B2"/>
    <w:rPr>
      <w:rFonts w:ascii="Courier New" w:eastAsia="Times New Roman" w:hAnsi="Courier New" w:cs="Times New Roman"/>
      <w:sz w:val="20"/>
      <w:szCs w:val="20"/>
    </w:rPr>
  </w:style>
  <w:style w:type="paragraph" w:styleId="ListParagraph">
    <w:name w:val="List Paragraph"/>
    <w:basedOn w:val="Normal"/>
    <w:uiPriority w:val="34"/>
    <w:qFormat/>
    <w:rsid w:val="003E07B2"/>
    <w:pPr>
      <w:ind w:left="720"/>
      <w:contextualSpacing/>
    </w:pPr>
  </w:style>
  <w:style w:type="character" w:styleId="Hyperlink">
    <w:name w:val="Hyperlink"/>
    <w:basedOn w:val="DefaultParagraphFont"/>
    <w:uiPriority w:val="99"/>
    <w:unhideWhenUsed/>
    <w:rsid w:val="003E07B2"/>
    <w:rPr>
      <w:color w:val="0000FF" w:themeColor="hyperlink"/>
      <w:u w:val="single"/>
    </w:rPr>
  </w:style>
  <w:style w:type="paragraph" w:styleId="NoSpacing">
    <w:name w:val="No Spacing"/>
    <w:uiPriority w:val="1"/>
    <w:qFormat/>
    <w:rsid w:val="003E07B2"/>
    <w:pPr>
      <w:spacing w:after="0" w:line="240" w:lineRule="auto"/>
    </w:pPr>
    <w:rPr>
      <w:rFonts w:ascii="Calibri" w:eastAsia="Calibri" w:hAnsi="Calibri" w:cs="Times New Roman"/>
    </w:rPr>
  </w:style>
  <w:style w:type="paragraph" w:customStyle="1" w:styleId="msonormalcxspmiddle">
    <w:name w:val="msonormalcxspmiddle"/>
    <w:basedOn w:val="Normal"/>
    <w:rsid w:val="003E07B2"/>
    <w:pPr>
      <w:widowControl/>
      <w:autoSpaceDE/>
      <w:autoSpaceDN/>
      <w:adjustRightIn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E07B2"/>
    <w:rPr>
      <w:rFonts w:ascii="Tahoma" w:hAnsi="Tahoma" w:cs="Tahoma"/>
      <w:sz w:val="16"/>
      <w:szCs w:val="16"/>
    </w:rPr>
  </w:style>
  <w:style w:type="character" w:customStyle="1" w:styleId="BalloonTextChar">
    <w:name w:val="Balloon Text Char"/>
    <w:basedOn w:val="DefaultParagraphFont"/>
    <w:link w:val="BalloonText"/>
    <w:uiPriority w:val="99"/>
    <w:semiHidden/>
    <w:rsid w:val="003E07B2"/>
    <w:rPr>
      <w:rFonts w:ascii="Tahoma" w:eastAsia="Times New Roman" w:hAnsi="Tahoma" w:cs="Tahoma"/>
      <w:sz w:val="16"/>
      <w:szCs w:val="16"/>
    </w:rPr>
  </w:style>
  <w:style w:type="paragraph" w:styleId="BodyText">
    <w:name w:val="Body Text"/>
    <w:basedOn w:val="Normal"/>
    <w:link w:val="BodyTextChar"/>
    <w:uiPriority w:val="99"/>
    <w:semiHidden/>
    <w:unhideWhenUsed/>
    <w:rsid w:val="00A472EA"/>
    <w:pPr>
      <w:spacing w:after="120"/>
    </w:pPr>
  </w:style>
  <w:style w:type="character" w:customStyle="1" w:styleId="BodyTextChar">
    <w:name w:val="Body Text Char"/>
    <w:basedOn w:val="DefaultParagraphFont"/>
    <w:link w:val="BodyText"/>
    <w:uiPriority w:val="99"/>
    <w:semiHidden/>
    <w:rsid w:val="00A472EA"/>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B2"/>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qFormat/>
    <w:rsid w:val="003E07B2"/>
    <w:pPr>
      <w:keepNext/>
      <w:widowControl/>
      <w:autoSpaceDE/>
      <w:autoSpaceDN/>
      <w:adjustRightInd/>
      <w:jc w:val="center"/>
      <w:outlineLvl w:val="1"/>
    </w:pPr>
    <w:rPr>
      <w:rFonts w:ascii="Times New Roman" w:eastAsia="Times" w:hAnsi="Times New Roman"/>
      <w:b/>
      <w:color w:val="000000"/>
      <w:sz w:val="24"/>
      <w:u w:val="single"/>
    </w:rPr>
  </w:style>
  <w:style w:type="paragraph" w:styleId="Heading4">
    <w:name w:val="heading 4"/>
    <w:basedOn w:val="Normal"/>
    <w:next w:val="Normal"/>
    <w:link w:val="Heading4Char"/>
    <w:qFormat/>
    <w:rsid w:val="003E07B2"/>
    <w:pPr>
      <w:keepNext/>
      <w:outlineLvl w:val="3"/>
    </w:pPr>
    <w:rPr>
      <w:rFonts w:ascii="Times New Roman" w:hAnsi="Times New Roman"/>
      <w:b/>
      <w:sz w:val="24"/>
      <w:u w:val="single"/>
    </w:rPr>
  </w:style>
  <w:style w:type="paragraph" w:styleId="Heading9">
    <w:name w:val="heading 9"/>
    <w:basedOn w:val="Normal"/>
    <w:next w:val="Normal"/>
    <w:link w:val="Heading9Char"/>
    <w:qFormat/>
    <w:rsid w:val="003E07B2"/>
    <w:pPr>
      <w:keepNext/>
      <w:tabs>
        <w:tab w:val="left" w:pos="0"/>
        <w:tab w:val="left" w:pos="576"/>
        <w:tab w:val="left" w:pos="720"/>
        <w:tab w:val="left" w:pos="1008"/>
        <w:tab w:val="left" w:pos="4608"/>
        <w:tab w:val="left" w:pos="5040"/>
      </w:tabs>
      <w:suppressAutoHyphens/>
      <w:spacing w:line="240" w:lineRule="atLeast"/>
      <w:ind w:left="1008" w:hanging="1008"/>
      <w:jc w:val="center"/>
      <w:outlineLvl w:val="8"/>
    </w:pPr>
    <w:rPr>
      <w:rFonts w:ascii="Times New Roman" w:hAnsi="Times New Roman"/>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07B2"/>
    <w:rPr>
      <w:rFonts w:ascii="Times New Roman" w:eastAsia="Times" w:hAnsi="Times New Roman" w:cs="Times New Roman"/>
      <w:b/>
      <w:color w:val="000000"/>
      <w:sz w:val="24"/>
      <w:szCs w:val="20"/>
      <w:u w:val="single"/>
    </w:rPr>
  </w:style>
  <w:style w:type="character" w:customStyle="1" w:styleId="Heading4Char">
    <w:name w:val="Heading 4 Char"/>
    <w:basedOn w:val="DefaultParagraphFont"/>
    <w:link w:val="Heading4"/>
    <w:rsid w:val="003E07B2"/>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3E07B2"/>
    <w:rPr>
      <w:rFonts w:ascii="Times New Roman" w:eastAsia="Times New Roman" w:hAnsi="Times New Roman" w:cs="Times New Roman"/>
      <w:b/>
      <w:spacing w:val="-3"/>
      <w:sz w:val="24"/>
      <w:szCs w:val="20"/>
      <w:u w:val="single"/>
    </w:rPr>
  </w:style>
  <w:style w:type="paragraph" w:styleId="EndnoteText">
    <w:name w:val="endnote text"/>
    <w:basedOn w:val="Normal"/>
    <w:link w:val="EndnoteTextChar"/>
    <w:rsid w:val="003E07B2"/>
    <w:rPr>
      <w:sz w:val="24"/>
    </w:rPr>
  </w:style>
  <w:style w:type="character" w:customStyle="1" w:styleId="EndnoteTextChar">
    <w:name w:val="Endnote Text Char"/>
    <w:basedOn w:val="DefaultParagraphFont"/>
    <w:link w:val="EndnoteText"/>
    <w:rsid w:val="003E07B2"/>
    <w:rPr>
      <w:rFonts w:ascii="Courier New" w:eastAsia="Times New Roman" w:hAnsi="Courier New" w:cs="Times New Roman"/>
      <w:sz w:val="24"/>
      <w:szCs w:val="20"/>
    </w:rPr>
  </w:style>
  <w:style w:type="paragraph" w:styleId="BodyText2">
    <w:name w:val="Body Text 2"/>
    <w:basedOn w:val="Normal"/>
    <w:link w:val="BodyText2Char"/>
    <w:rsid w:val="003E07B2"/>
    <w:rPr>
      <w:rFonts w:ascii="Times New Roman" w:hAnsi="Times New Roman"/>
      <w:sz w:val="24"/>
    </w:rPr>
  </w:style>
  <w:style w:type="character" w:customStyle="1" w:styleId="BodyText2Char">
    <w:name w:val="Body Text 2 Char"/>
    <w:basedOn w:val="DefaultParagraphFont"/>
    <w:link w:val="BodyText2"/>
    <w:rsid w:val="003E07B2"/>
    <w:rPr>
      <w:rFonts w:ascii="Times New Roman" w:eastAsia="Times New Roman" w:hAnsi="Times New Roman" w:cs="Times New Roman"/>
      <w:sz w:val="24"/>
      <w:szCs w:val="20"/>
    </w:rPr>
  </w:style>
  <w:style w:type="paragraph" w:styleId="Footer">
    <w:name w:val="footer"/>
    <w:basedOn w:val="Normal"/>
    <w:link w:val="FooterChar"/>
    <w:rsid w:val="003E07B2"/>
    <w:pPr>
      <w:tabs>
        <w:tab w:val="center" w:pos="4320"/>
        <w:tab w:val="right" w:pos="8640"/>
      </w:tabs>
    </w:pPr>
  </w:style>
  <w:style w:type="character" w:customStyle="1" w:styleId="FooterChar">
    <w:name w:val="Footer Char"/>
    <w:basedOn w:val="DefaultParagraphFont"/>
    <w:link w:val="Footer"/>
    <w:rsid w:val="003E07B2"/>
    <w:rPr>
      <w:rFonts w:ascii="Courier New" w:eastAsia="Times New Roman" w:hAnsi="Courier New" w:cs="Times New Roman"/>
      <w:sz w:val="20"/>
      <w:szCs w:val="20"/>
    </w:rPr>
  </w:style>
  <w:style w:type="character" w:styleId="PageNumber">
    <w:name w:val="page number"/>
    <w:basedOn w:val="DefaultParagraphFont"/>
    <w:rsid w:val="003E07B2"/>
  </w:style>
  <w:style w:type="paragraph" w:styleId="Header">
    <w:name w:val="header"/>
    <w:basedOn w:val="Normal"/>
    <w:link w:val="HeaderChar"/>
    <w:rsid w:val="003E07B2"/>
    <w:pPr>
      <w:tabs>
        <w:tab w:val="center" w:pos="4320"/>
        <w:tab w:val="right" w:pos="8640"/>
      </w:tabs>
    </w:pPr>
  </w:style>
  <w:style w:type="character" w:customStyle="1" w:styleId="HeaderChar">
    <w:name w:val="Header Char"/>
    <w:basedOn w:val="DefaultParagraphFont"/>
    <w:link w:val="Header"/>
    <w:rsid w:val="003E07B2"/>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3E07B2"/>
    <w:rPr>
      <w:sz w:val="16"/>
      <w:szCs w:val="16"/>
    </w:rPr>
  </w:style>
  <w:style w:type="paragraph" w:styleId="CommentText">
    <w:name w:val="annotation text"/>
    <w:basedOn w:val="Normal"/>
    <w:link w:val="CommentTextChar"/>
    <w:uiPriority w:val="99"/>
    <w:semiHidden/>
    <w:unhideWhenUsed/>
    <w:rsid w:val="003E07B2"/>
  </w:style>
  <w:style w:type="character" w:customStyle="1" w:styleId="CommentTextChar">
    <w:name w:val="Comment Text Char"/>
    <w:basedOn w:val="DefaultParagraphFont"/>
    <w:link w:val="CommentText"/>
    <w:uiPriority w:val="99"/>
    <w:semiHidden/>
    <w:rsid w:val="003E07B2"/>
    <w:rPr>
      <w:rFonts w:ascii="Courier New" w:eastAsia="Times New Roman" w:hAnsi="Courier New" w:cs="Times New Roman"/>
      <w:sz w:val="20"/>
      <w:szCs w:val="20"/>
    </w:rPr>
  </w:style>
  <w:style w:type="paragraph" w:styleId="ListParagraph">
    <w:name w:val="List Paragraph"/>
    <w:basedOn w:val="Normal"/>
    <w:uiPriority w:val="34"/>
    <w:qFormat/>
    <w:rsid w:val="003E07B2"/>
    <w:pPr>
      <w:ind w:left="720"/>
      <w:contextualSpacing/>
    </w:pPr>
  </w:style>
  <w:style w:type="character" w:styleId="Hyperlink">
    <w:name w:val="Hyperlink"/>
    <w:basedOn w:val="DefaultParagraphFont"/>
    <w:uiPriority w:val="99"/>
    <w:unhideWhenUsed/>
    <w:rsid w:val="003E07B2"/>
    <w:rPr>
      <w:color w:val="0000FF" w:themeColor="hyperlink"/>
      <w:u w:val="single"/>
    </w:rPr>
  </w:style>
  <w:style w:type="paragraph" w:styleId="NoSpacing">
    <w:name w:val="No Spacing"/>
    <w:uiPriority w:val="1"/>
    <w:qFormat/>
    <w:rsid w:val="003E07B2"/>
    <w:pPr>
      <w:spacing w:after="0" w:line="240" w:lineRule="auto"/>
    </w:pPr>
    <w:rPr>
      <w:rFonts w:ascii="Calibri" w:eastAsia="Calibri" w:hAnsi="Calibri" w:cs="Times New Roman"/>
    </w:rPr>
  </w:style>
  <w:style w:type="paragraph" w:customStyle="1" w:styleId="msonormalcxspmiddle">
    <w:name w:val="msonormalcxspmiddle"/>
    <w:basedOn w:val="Normal"/>
    <w:rsid w:val="003E07B2"/>
    <w:pPr>
      <w:widowControl/>
      <w:autoSpaceDE/>
      <w:autoSpaceDN/>
      <w:adjustRightIn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E07B2"/>
    <w:rPr>
      <w:rFonts w:ascii="Tahoma" w:hAnsi="Tahoma" w:cs="Tahoma"/>
      <w:sz w:val="16"/>
      <w:szCs w:val="16"/>
    </w:rPr>
  </w:style>
  <w:style w:type="character" w:customStyle="1" w:styleId="BalloonTextChar">
    <w:name w:val="Balloon Text Char"/>
    <w:basedOn w:val="DefaultParagraphFont"/>
    <w:link w:val="BalloonText"/>
    <w:uiPriority w:val="99"/>
    <w:semiHidden/>
    <w:rsid w:val="003E07B2"/>
    <w:rPr>
      <w:rFonts w:ascii="Tahoma" w:eastAsia="Times New Roman" w:hAnsi="Tahoma" w:cs="Tahoma"/>
      <w:sz w:val="16"/>
      <w:szCs w:val="16"/>
    </w:rPr>
  </w:style>
  <w:style w:type="paragraph" w:styleId="BodyText">
    <w:name w:val="Body Text"/>
    <w:basedOn w:val="Normal"/>
    <w:link w:val="BodyTextChar"/>
    <w:uiPriority w:val="99"/>
    <w:semiHidden/>
    <w:unhideWhenUsed/>
    <w:rsid w:val="00A472EA"/>
    <w:pPr>
      <w:spacing w:after="120"/>
    </w:pPr>
  </w:style>
  <w:style w:type="character" w:customStyle="1" w:styleId="BodyTextChar">
    <w:name w:val="Body Text Char"/>
    <w:basedOn w:val="DefaultParagraphFont"/>
    <w:link w:val="BodyText"/>
    <w:uiPriority w:val="99"/>
    <w:semiHidden/>
    <w:rsid w:val="00A472E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yawp.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mar.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mar.edu/about-lu/administration/risk-management/index.html" TargetMode="External"/><Relationship Id="rId4" Type="http://schemas.openxmlformats.org/officeDocument/2006/relationships/settings" Target="settings.xml"/><Relationship Id="rId9" Type="http://schemas.openxmlformats.org/officeDocument/2006/relationships/hyperlink" Target="http://www.lamar.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Howard</dc:creator>
  <cp:lastModifiedBy>Josh Howard</cp:lastModifiedBy>
  <cp:revision>18</cp:revision>
  <cp:lastPrinted>2016-08-22T14:17:00Z</cp:lastPrinted>
  <dcterms:created xsi:type="dcterms:W3CDTF">2016-11-07T21:57:00Z</dcterms:created>
  <dcterms:modified xsi:type="dcterms:W3CDTF">2017-01-17T01:54:00Z</dcterms:modified>
</cp:coreProperties>
</file>